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81BA" w14:textId="2549B1BF" w:rsidR="00A45782" w:rsidRPr="000F48ED" w:rsidRDefault="00C34488" w:rsidP="00FE7570">
      <w:pPr>
        <w:tabs>
          <w:tab w:val="left" w:pos="6390"/>
        </w:tabs>
        <w:ind w:left="-1701" w:right="-1701"/>
        <w:rPr>
          <w:b/>
          <w:sz w:val="28"/>
          <w:szCs w:val="36"/>
        </w:rPr>
      </w:pPr>
      <w:r>
        <w:rPr>
          <w:b/>
          <w:noProof/>
          <w:sz w:val="36"/>
          <w:szCs w:val="36"/>
        </w:rPr>
        <w:drawing>
          <wp:anchor distT="0" distB="0" distL="114300" distR="114300" simplePos="0" relativeHeight="251658243" behindDoc="1" locked="0" layoutInCell="1" allowOverlap="1" wp14:anchorId="1734A88F" wp14:editId="6FD65D15">
            <wp:simplePos x="0" y="0"/>
            <wp:positionH relativeFrom="column">
              <wp:posOffset>3933825</wp:posOffset>
            </wp:positionH>
            <wp:positionV relativeFrom="paragraph">
              <wp:posOffset>-504825</wp:posOffset>
            </wp:positionV>
            <wp:extent cx="2095500" cy="1152525"/>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1152525"/>
                    </a:xfrm>
                    <a:prstGeom prst="rect">
                      <a:avLst/>
                    </a:prstGeom>
                    <a:noFill/>
                    <a:ln>
                      <a:noFill/>
                    </a:ln>
                  </pic:spPr>
                </pic:pic>
              </a:graphicData>
            </a:graphic>
          </wp:anchor>
        </w:drawing>
      </w:r>
      <w:r w:rsidR="005B0C2D">
        <w:rPr>
          <w:noProof/>
          <w:lang w:eastAsia="en-NZ"/>
        </w:rPr>
        <w:drawing>
          <wp:anchor distT="0" distB="0" distL="114300" distR="114300" simplePos="0" relativeHeight="251658241" behindDoc="1" locked="0" layoutInCell="1" allowOverlap="1" wp14:anchorId="20BF3A02" wp14:editId="63212B00">
            <wp:simplePos x="0" y="0"/>
            <wp:positionH relativeFrom="column">
              <wp:posOffset>-954156</wp:posOffset>
            </wp:positionH>
            <wp:positionV relativeFrom="paragraph">
              <wp:posOffset>-954157</wp:posOffset>
            </wp:positionV>
            <wp:extent cx="7618142" cy="10704195"/>
            <wp:effectExtent l="0" t="0" r="1905" b="1905"/>
            <wp:wrapNone/>
            <wp:docPr id="3" name="Picture 3" descr="C:\Users\shiree\downloads\MBIE Templates New\MBIE Templates New\report clean.jpg"/>
            <wp:cNvGraphicFramePr/>
            <a:graphic xmlns:a="http://schemas.openxmlformats.org/drawingml/2006/main">
              <a:graphicData uri="http://schemas.openxmlformats.org/drawingml/2006/picture">
                <pic:pic xmlns:pic="http://schemas.openxmlformats.org/drawingml/2006/picture">
                  <pic:nvPicPr>
                    <pic:cNvPr id="3" name="Picture 3" descr="C:\Users\shiree\downloads\MBIE Templates New\MBIE Templates New\report clean.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3428" cy="107116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614">
        <w:rPr>
          <w:b/>
          <w:sz w:val="36"/>
          <w:szCs w:val="36"/>
        </w:rPr>
        <w:t>li</w:t>
      </w:r>
      <w:r w:rsidR="00FE7570">
        <w:rPr>
          <w:b/>
          <w:sz w:val="36"/>
          <w:szCs w:val="36"/>
        </w:rPr>
        <w:tab/>
      </w:r>
    </w:p>
    <w:p w14:paraId="3DBB8733" w14:textId="77777777" w:rsidR="005B0C2D" w:rsidRDefault="00F44FDE">
      <w:pPr>
        <w:rPr>
          <w:rFonts w:cstheme="minorHAnsi"/>
          <w:b/>
          <w:sz w:val="32"/>
          <w:szCs w:val="32"/>
        </w:rPr>
      </w:pPr>
      <w:r w:rsidRPr="00A854CC">
        <w:rPr>
          <w:b/>
          <w:noProof/>
          <w:sz w:val="36"/>
          <w:szCs w:val="36"/>
          <w:lang w:eastAsia="en-NZ"/>
        </w:rPr>
        <mc:AlternateContent>
          <mc:Choice Requires="wps">
            <w:drawing>
              <wp:anchor distT="0" distB="0" distL="114300" distR="114300" simplePos="0" relativeHeight="251658240" behindDoc="0" locked="0" layoutInCell="1" allowOverlap="1" wp14:anchorId="0A7B9BC2" wp14:editId="43132583">
                <wp:simplePos x="0" y="0"/>
                <wp:positionH relativeFrom="column">
                  <wp:posOffset>26504</wp:posOffset>
                </wp:positionH>
                <wp:positionV relativeFrom="paragraph">
                  <wp:posOffset>148673</wp:posOffset>
                </wp:positionV>
                <wp:extent cx="5295900" cy="608683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6086834"/>
                        </a:xfrm>
                        <a:prstGeom prst="rect">
                          <a:avLst/>
                        </a:prstGeom>
                        <a:noFill/>
                        <a:ln w="9525">
                          <a:noFill/>
                          <a:miter lim="800000"/>
                          <a:headEnd/>
                          <a:tailEnd/>
                        </a:ln>
                      </wps:spPr>
                      <wps:txbx>
                        <w:txbxContent>
                          <w:p w14:paraId="2F10E8AF" w14:textId="77777777" w:rsidR="00947267" w:rsidRPr="00F44FDE" w:rsidRDefault="00947267">
                            <w:pPr>
                              <w:rPr>
                                <w:b/>
                                <w:sz w:val="44"/>
                                <w:szCs w:val="72"/>
                              </w:rPr>
                            </w:pPr>
                            <w:r w:rsidRPr="00F44FDE">
                              <w:rPr>
                                <w:b/>
                                <w:sz w:val="44"/>
                                <w:szCs w:val="72"/>
                              </w:rPr>
                              <w:t>Tourism Communities: Support, Recovery and Re-set Plan</w:t>
                            </w:r>
                          </w:p>
                          <w:p w14:paraId="36BB41CA" w14:textId="77777777" w:rsidR="00947267" w:rsidRPr="00F44FDE" w:rsidRDefault="00947267">
                            <w:pPr>
                              <w:rPr>
                                <w:b/>
                                <w:sz w:val="52"/>
                                <w:szCs w:val="72"/>
                              </w:rPr>
                            </w:pPr>
                          </w:p>
                          <w:p w14:paraId="48D7AF69" w14:textId="77777777" w:rsidR="00947267" w:rsidRDefault="00947267">
                            <w:pPr>
                              <w:rPr>
                                <w:b/>
                                <w:sz w:val="72"/>
                                <w:szCs w:val="72"/>
                              </w:rPr>
                            </w:pPr>
                          </w:p>
                          <w:p w14:paraId="15711E7F" w14:textId="4D0754E8" w:rsidR="00947267" w:rsidRPr="0061657F" w:rsidRDefault="00947267">
                            <w:pPr>
                              <w:rPr>
                                <w:b/>
                                <w:sz w:val="56"/>
                                <w:szCs w:val="56"/>
                              </w:rPr>
                            </w:pPr>
                            <w:r w:rsidRPr="0061657F">
                              <w:rPr>
                                <w:b/>
                                <w:sz w:val="56"/>
                                <w:szCs w:val="56"/>
                              </w:rPr>
                              <w:t>Tourism Kick-start Fund</w:t>
                            </w:r>
                          </w:p>
                          <w:p w14:paraId="2FABAF53" w14:textId="77777777" w:rsidR="00947267" w:rsidRDefault="00947267">
                            <w:pPr>
                              <w:rPr>
                                <w:b/>
                                <w:sz w:val="36"/>
                                <w:szCs w:val="36"/>
                              </w:rPr>
                            </w:pPr>
                            <w:r>
                              <w:rPr>
                                <w:b/>
                                <w:sz w:val="36"/>
                                <w:szCs w:val="36"/>
                              </w:rPr>
                              <w:t>Guide and Application Form</w:t>
                            </w:r>
                          </w:p>
                          <w:p w14:paraId="6871DE0A" w14:textId="76846A80" w:rsidR="00947267" w:rsidRDefault="00D57D62">
                            <w:pPr>
                              <w:rPr>
                                <w:b/>
                                <w:sz w:val="36"/>
                                <w:szCs w:val="36"/>
                              </w:rPr>
                            </w:pPr>
                            <w:r>
                              <w:rPr>
                                <w:b/>
                                <w:sz w:val="36"/>
                                <w:szCs w:val="36"/>
                              </w:rPr>
                              <w:t>April</w:t>
                            </w:r>
                            <w:r w:rsidR="00734614">
                              <w:rPr>
                                <w:b/>
                                <w:sz w:val="36"/>
                                <w:szCs w:val="36"/>
                              </w:rPr>
                              <w:t xml:space="preserve"> 2022</w:t>
                            </w:r>
                          </w:p>
                          <w:p w14:paraId="73600C22" w14:textId="77777777" w:rsidR="00947267" w:rsidRDefault="00947267">
                            <w:pPr>
                              <w:rPr>
                                <w:b/>
                                <w:sz w:val="36"/>
                                <w:szCs w:val="36"/>
                              </w:rPr>
                            </w:pPr>
                          </w:p>
                          <w:p w14:paraId="46BE60C6" w14:textId="77777777" w:rsidR="00947267" w:rsidRPr="000F5D03" w:rsidRDefault="00947267">
                            <w:pP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B9BC2" id="_x0000_t202" coordsize="21600,21600" o:spt="202" path="m,l,21600r21600,l21600,xe">
                <v:stroke joinstyle="miter"/>
                <v:path gradientshapeok="t" o:connecttype="rect"/>
              </v:shapetype>
              <v:shape id="Text Box 2" o:spid="_x0000_s1026" type="#_x0000_t202" style="position:absolute;margin-left:2.1pt;margin-top:11.7pt;width:417pt;height:47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" filled="f" stroked="f">
                <v:textbox>
                  <w:txbxContent>
                    <w:p w14:paraId="2F10E8AF" w14:textId="77777777" w:rsidR="00947267" w:rsidRPr="00F44FDE" w:rsidRDefault="00947267">
                      <w:pPr>
                        <w:rPr>
                          <w:b/>
                          <w:sz w:val="44"/>
                          <w:szCs w:val="72"/>
                        </w:rPr>
                      </w:pPr>
                      <w:r w:rsidRPr="00F44FDE">
                        <w:rPr>
                          <w:b/>
                          <w:sz w:val="44"/>
                          <w:szCs w:val="72"/>
                        </w:rPr>
                        <w:t>Tourism Communities: Support, Recovery and Re-set Plan</w:t>
                      </w:r>
                    </w:p>
                    <w:p w14:paraId="36BB41CA" w14:textId="77777777" w:rsidR="00947267" w:rsidRPr="00F44FDE" w:rsidRDefault="00947267">
                      <w:pPr>
                        <w:rPr>
                          <w:b/>
                          <w:sz w:val="52"/>
                          <w:szCs w:val="72"/>
                        </w:rPr>
                      </w:pPr>
                    </w:p>
                    <w:p w14:paraId="48D7AF69" w14:textId="77777777" w:rsidR="00947267" w:rsidRDefault="00947267">
                      <w:pPr>
                        <w:rPr>
                          <w:b/>
                          <w:sz w:val="72"/>
                          <w:szCs w:val="72"/>
                        </w:rPr>
                      </w:pPr>
                    </w:p>
                    <w:p w14:paraId="15711E7F" w14:textId="4D0754E8" w:rsidR="00947267" w:rsidRPr="0061657F" w:rsidRDefault="00947267">
                      <w:pPr>
                        <w:rPr>
                          <w:b/>
                          <w:sz w:val="56"/>
                          <w:szCs w:val="56"/>
                        </w:rPr>
                      </w:pPr>
                      <w:r w:rsidRPr="0061657F">
                        <w:rPr>
                          <w:b/>
                          <w:sz w:val="56"/>
                          <w:szCs w:val="56"/>
                        </w:rPr>
                        <w:t>Tourism Kick-start Fund</w:t>
                      </w:r>
                    </w:p>
                    <w:p w14:paraId="2FABAF53" w14:textId="77777777" w:rsidR="00947267" w:rsidRDefault="00947267">
                      <w:pPr>
                        <w:rPr>
                          <w:b/>
                          <w:sz w:val="36"/>
                          <w:szCs w:val="36"/>
                        </w:rPr>
                      </w:pPr>
                      <w:r>
                        <w:rPr>
                          <w:b/>
                          <w:sz w:val="36"/>
                          <w:szCs w:val="36"/>
                        </w:rPr>
                        <w:t>Guide and Application Form</w:t>
                      </w:r>
                    </w:p>
                    <w:p w14:paraId="6871DE0A" w14:textId="76846A80" w:rsidR="00947267" w:rsidRDefault="00D57D62">
                      <w:pPr>
                        <w:rPr>
                          <w:b/>
                          <w:sz w:val="36"/>
                          <w:szCs w:val="36"/>
                        </w:rPr>
                      </w:pPr>
                      <w:r>
                        <w:rPr>
                          <w:b/>
                          <w:sz w:val="36"/>
                          <w:szCs w:val="36"/>
                        </w:rPr>
                        <w:t>April</w:t>
                      </w:r>
                      <w:r w:rsidR="00734614">
                        <w:rPr>
                          <w:b/>
                          <w:sz w:val="36"/>
                          <w:szCs w:val="36"/>
                        </w:rPr>
                        <w:t xml:space="preserve"> 2022</w:t>
                      </w:r>
                    </w:p>
                    <w:p w14:paraId="73600C22" w14:textId="77777777" w:rsidR="00947267" w:rsidRDefault="00947267">
                      <w:pPr>
                        <w:rPr>
                          <w:b/>
                          <w:sz w:val="36"/>
                          <w:szCs w:val="36"/>
                        </w:rPr>
                      </w:pPr>
                    </w:p>
                    <w:p w14:paraId="46BE60C6" w14:textId="77777777" w:rsidR="00947267" w:rsidRPr="000F5D03" w:rsidRDefault="00947267">
                      <w:pPr>
                        <w:rPr>
                          <w:b/>
                          <w:sz w:val="36"/>
                          <w:szCs w:val="36"/>
                        </w:rPr>
                      </w:pPr>
                    </w:p>
                  </w:txbxContent>
                </v:textbox>
              </v:shape>
            </w:pict>
          </mc:Fallback>
        </mc:AlternateContent>
      </w:r>
    </w:p>
    <w:p w14:paraId="5E3E8611" w14:textId="53CE6300" w:rsidR="005B0C2D" w:rsidRDefault="005B0C2D" w:rsidP="00CC1EC4">
      <w:pPr>
        <w:tabs>
          <w:tab w:val="right" w:pos="9026"/>
        </w:tabs>
        <w:rPr>
          <w:rFonts w:cstheme="minorHAnsi"/>
          <w:b/>
          <w:sz w:val="32"/>
          <w:szCs w:val="32"/>
        </w:rPr>
      </w:pPr>
      <w:r>
        <w:rPr>
          <w:rFonts w:cstheme="minorHAnsi"/>
          <w:b/>
          <w:sz w:val="32"/>
          <w:szCs w:val="32"/>
        </w:rPr>
        <w:br w:type="page"/>
      </w:r>
      <w:r w:rsidR="00CC1EC4">
        <w:rPr>
          <w:rFonts w:cstheme="minorHAnsi"/>
          <w:b/>
          <w:sz w:val="32"/>
          <w:szCs w:val="32"/>
        </w:rPr>
        <w:lastRenderedPageBreak/>
        <w:tab/>
      </w:r>
    </w:p>
    <w:p w14:paraId="4DCFCBA1" w14:textId="705FA9D6" w:rsidR="00AC4C28" w:rsidRPr="002C146B" w:rsidRDefault="00A209EB" w:rsidP="00E90BC5">
      <w:pPr>
        <w:rPr>
          <w:rFonts w:cstheme="minorHAnsi"/>
          <w:sz w:val="24"/>
        </w:rPr>
      </w:pPr>
      <w:r>
        <w:rPr>
          <w:rFonts w:cstheme="minorHAnsi"/>
          <w:b/>
          <w:sz w:val="36"/>
          <w:szCs w:val="32"/>
        </w:rPr>
        <w:t>Section 1:</w:t>
      </w:r>
      <w:r w:rsidR="00AC4C28" w:rsidRPr="002C146B">
        <w:rPr>
          <w:rFonts w:cstheme="minorHAnsi"/>
          <w:b/>
          <w:sz w:val="36"/>
          <w:szCs w:val="32"/>
        </w:rPr>
        <w:t xml:space="preserve"> Information for Applicants </w:t>
      </w:r>
    </w:p>
    <w:p w14:paraId="6ACD8A99" w14:textId="22B0A9AA" w:rsidR="00772C2C" w:rsidRDefault="00772C2C" w:rsidP="00772C2C">
      <w:r w:rsidRPr="00772C2C">
        <w:t>The Government has allocated additional funding to support touri</w:t>
      </w:r>
      <w:r>
        <w:t>sm businesses through recovery from COVID-19 through the $200 million</w:t>
      </w:r>
      <w:r w:rsidRPr="00772C2C">
        <w:t xml:space="preserve"> Tourism Communities: Support, Recovery and Re-set Plan</w:t>
      </w:r>
      <w:r>
        <w:t xml:space="preserve"> (the Plan).</w:t>
      </w:r>
    </w:p>
    <w:p w14:paraId="5183E386" w14:textId="6D5BB409" w:rsidR="00F95BA0" w:rsidRPr="00A31143" w:rsidRDefault="00E90BC5" w:rsidP="00232D5F">
      <w:pPr>
        <w:pStyle w:val="BodyText-Numbered"/>
        <w:numPr>
          <w:ilvl w:val="0"/>
          <w:numId w:val="0"/>
        </w:numPr>
        <w:rPr>
          <w:rFonts w:asciiTheme="minorHAnsi" w:hAnsiTheme="minorHAnsi" w:cstheme="minorHAnsi"/>
        </w:rPr>
      </w:pPr>
      <w:r w:rsidRPr="00772C2C">
        <w:rPr>
          <w:rFonts w:asciiTheme="minorHAnsi" w:eastAsiaTheme="minorHAnsi" w:hAnsiTheme="minorHAnsi" w:cstheme="minorBidi"/>
          <w:lang w:eastAsia="en-US"/>
        </w:rPr>
        <w:t>The</w:t>
      </w:r>
      <w:r w:rsidR="00772C2C">
        <w:rPr>
          <w:rFonts w:asciiTheme="minorHAnsi" w:eastAsiaTheme="minorHAnsi" w:hAnsiTheme="minorHAnsi" w:cstheme="minorBidi"/>
          <w:lang w:eastAsia="en-US"/>
        </w:rPr>
        <w:t xml:space="preserve"> Plan includes a</w:t>
      </w:r>
      <w:r w:rsidRPr="00772C2C">
        <w:rPr>
          <w:rFonts w:asciiTheme="minorHAnsi" w:eastAsiaTheme="minorHAnsi" w:hAnsiTheme="minorHAnsi" w:cstheme="minorBidi"/>
          <w:lang w:eastAsia="en-US"/>
        </w:rPr>
        <w:t xml:space="preserve"> $49 </w:t>
      </w:r>
      <w:r w:rsidR="00A31143">
        <w:rPr>
          <w:rFonts w:asciiTheme="minorHAnsi" w:eastAsiaTheme="minorHAnsi" w:hAnsiTheme="minorHAnsi" w:cstheme="minorBidi"/>
          <w:lang w:eastAsia="en-US"/>
        </w:rPr>
        <w:t>million Tourism Kick-start Fund</w:t>
      </w:r>
      <w:r w:rsidRPr="00772C2C">
        <w:rPr>
          <w:rFonts w:asciiTheme="minorHAnsi" w:eastAsiaTheme="minorHAnsi" w:hAnsiTheme="minorHAnsi" w:cstheme="minorBidi"/>
          <w:lang w:eastAsia="en-US"/>
        </w:rPr>
        <w:t xml:space="preserve"> </w:t>
      </w:r>
      <w:r w:rsidR="00A31143" w:rsidRPr="00A31143">
        <w:rPr>
          <w:rFonts w:asciiTheme="minorHAnsi" w:eastAsiaTheme="minorHAnsi" w:hAnsiTheme="minorHAnsi" w:cstheme="minorBidi"/>
          <w:lang w:eastAsia="en-US"/>
        </w:rPr>
        <w:t>t</w:t>
      </w:r>
      <w:r w:rsidR="00A31143">
        <w:rPr>
          <w:rFonts w:asciiTheme="minorHAnsi" w:eastAsiaTheme="minorHAnsi" w:hAnsiTheme="minorHAnsi" w:cstheme="minorBidi"/>
          <w:lang w:eastAsia="en-US"/>
        </w:rPr>
        <w:t xml:space="preserve">o help prepare existing tourism </w:t>
      </w:r>
      <w:r w:rsidR="00A31143" w:rsidRPr="00A31143">
        <w:rPr>
          <w:rFonts w:asciiTheme="minorHAnsi" w:eastAsiaTheme="minorHAnsi" w:hAnsiTheme="minorHAnsi" w:cstheme="minorBidi"/>
          <w:lang w:eastAsia="en-US"/>
        </w:rPr>
        <w:t xml:space="preserve">businesses for the return of </w:t>
      </w:r>
      <w:r w:rsidR="00D307D7">
        <w:rPr>
          <w:rFonts w:asciiTheme="minorHAnsi" w:eastAsiaTheme="minorHAnsi" w:hAnsiTheme="minorHAnsi" w:cstheme="minorBidi"/>
          <w:lang w:eastAsia="en-US"/>
        </w:rPr>
        <w:t xml:space="preserve">international </w:t>
      </w:r>
      <w:r w:rsidR="00A31143" w:rsidRPr="00A31143">
        <w:rPr>
          <w:rFonts w:asciiTheme="minorHAnsi" w:eastAsiaTheme="minorHAnsi" w:hAnsiTheme="minorHAnsi" w:cstheme="minorBidi"/>
          <w:lang w:eastAsia="en-US"/>
        </w:rPr>
        <w:t xml:space="preserve">visitors. </w:t>
      </w:r>
      <w:r w:rsidR="00844235">
        <w:rPr>
          <w:rFonts w:asciiTheme="minorHAnsi" w:eastAsiaTheme="minorHAnsi" w:hAnsiTheme="minorHAnsi" w:cstheme="minorBidi"/>
          <w:lang w:eastAsia="en-US"/>
        </w:rPr>
        <w:t xml:space="preserve"> </w:t>
      </w:r>
    </w:p>
    <w:p w14:paraId="3DA09849" w14:textId="26A74267" w:rsidR="00D241E2" w:rsidRDefault="00D241E2" w:rsidP="00E90BC5">
      <w:pPr>
        <w:pStyle w:val="BodyText-Numbered"/>
        <w:keepNext w:val="0"/>
        <w:numPr>
          <w:ilvl w:val="0"/>
          <w:numId w:val="0"/>
        </w:numPr>
        <w:spacing w:before="0" w:after="200"/>
        <w:rPr>
          <w:rFonts w:asciiTheme="minorHAnsi" w:eastAsiaTheme="minorHAnsi" w:hAnsiTheme="minorHAnsi" w:cstheme="minorBidi"/>
          <w:lang w:eastAsia="en-US"/>
        </w:rPr>
      </w:pPr>
      <w:r>
        <w:rPr>
          <w:rFonts w:asciiTheme="minorHAnsi" w:eastAsiaTheme="minorHAnsi" w:hAnsiTheme="minorHAnsi" w:cstheme="minorBidi"/>
          <w:lang w:eastAsia="en-US"/>
        </w:rPr>
        <w:t>Tourism businesses can access funding through other initiatives in the Plan alongside the Tourism Kick-start Fund if required, including</w:t>
      </w:r>
      <w:r w:rsidR="002B42E7">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Business Advisory</w:t>
      </w:r>
      <w:r w:rsidR="004F274F">
        <w:rPr>
          <w:rFonts w:asciiTheme="minorHAnsi" w:eastAsiaTheme="minorHAnsi" w:hAnsiTheme="minorHAnsi" w:cstheme="minorBidi"/>
          <w:lang w:eastAsia="en-US"/>
        </w:rPr>
        <w:t xml:space="preserve"> Support</w:t>
      </w:r>
      <w:r>
        <w:rPr>
          <w:rFonts w:asciiTheme="minorHAnsi" w:eastAsiaTheme="minorHAnsi" w:hAnsiTheme="minorHAnsi" w:cstheme="minorBidi"/>
          <w:lang w:eastAsia="en-US"/>
        </w:rPr>
        <w:t xml:space="preserve"> and </w:t>
      </w:r>
      <w:r w:rsidR="00393648">
        <w:rPr>
          <w:rFonts w:asciiTheme="minorHAnsi" w:eastAsiaTheme="minorHAnsi" w:hAnsiTheme="minorHAnsi" w:cstheme="minorBidi"/>
          <w:lang w:eastAsia="en-US"/>
        </w:rPr>
        <w:t xml:space="preserve">the </w:t>
      </w:r>
      <w:r w:rsidR="002B42E7">
        <w:rPr>
          <w:rFonts w:asciiTheme="minorHAnsi" w:eastAsiaTheme="minorHAnsi" w:hAnsiTheme="minorHAnsi" w:cstheme="minorBidi"/>
          <w:lang w:eastAsia="en-US"/>
        </w:rPr>
        <w:t xml:space="preserve">Business </w:t>
      </w:r>
      <w:r w:rsidR="00A33524">
        <w:rPr>
          <w:rFonts w:asciiTheme="minorHAnsi" w:eastAsiaTheme="minorHAnsi" w:hAnsiTheme="minorHAnsi" w:cstheme="minorBidi"/>
          <w:lang w:eastAsia="en-US"/>
        </w:rPr>
        <w:t>Advice Implementation G</w:t>
      </w:r>
      <w:r>
        <w:rPr>
          <w:rFonts w:asciiTheme="minorHAnsi" w:eastAsiaTheme="minorHAnsi" w:hAnsiTheme="minorHAnsi" w:cstheme="minorBidi"/>
          <w:lang w:eastAsia="en-US"/>
        </w:rPr>
        <w:t>rant.</w:t>
      </w:r>
    </w:p>
    <w:p w14:paraId="41D49521" w14:textId="18F7A1B4" w:rsidR="004C41DC" w:rsidRDefault="004C41DC" w:rsidP="004C41DC">
      <w:pPr>
        <w:pStyle w:val="BodyText-Numbered"/>
        <w:keepNext w:val="0"/>
        <w:numPr>
          <w:ilvl w:val="0"/>
          <w:numId w:val="0"/>
        </w:numPr>
        <w:spacing w:before="0" w:after="200"/>
        <w:rPr>
          <w:rFonts w:asciiTheme="minorHAnsi" w:hAnsiTheme="minorHAnsi" w:cstheme="minorHAnsi"/>
        </w:rPr>
      </w:pPr>
      <w:r>
        <w:rPr>
          <w:rFonts w:asciiTheme="minorHAnsi" w:hAnsiTheme="minorHAnsi" w:cstheme="minorHAnsi"/>
        </w:rPr>
        <w:t>T</w:t>
      </w:r>
      <w:r w:rsidRPr="006C1BAA">
        <w:rPr>
          <w:rFonts w:asciiTheme="minorHAnsi" w:hAnsiTheme="minorHAnsi" w:cstheme="minorHAnsi"/>
        </w:rPr>
        <w:t>he organisations delivering the</w:t>
      </w:r>
      <w:r w:rsidRPr="004440A4">
        <w:t xml:space="preserve"> </w:t>
      </w:r>
      <w:r w:rsidRPr="008C37F8">
        <w:rPr>
          <w:rFonts w:asciiTheme="minorHAnsi" w:hAnsiTheme="minorHAnsi" w:cstheme="minorHAnsi"/>
        </w:rPr>
        <w:t>Business Advisory Support,</w:t>
      </w:r>
      <w:r w:rsidRPr="004440A4">
        <w:t xml:space="preserve"> </w:t>
      </w:r>
      <w:r w:rsidRPr="004440A4">
        <w:rPr>
          <w:rFonts w:asciiTheme="minorHAnsi" w:hAnsiTheme="minorHAnsi" w:cstheme="minorHAnsi"/>
        </w:rPr>
        <w:t xml:space="preserve">Business Advice Implementation </w:t>
      </w:r>
      <w:r>
        <w:rPr>
          <w:rFonts w:asciiTheme="minorHAnsi" w:hAnsiTheme="minorHAnsi" w:cstheme="minorHAnsi"/>
        </w:rPr>
        <w:t xml:space="preserve">and </w:t>
      </w:r>
      <w:r w:rsidRPr="004440A4">
        <w:rPr>
          <w:rFonts w:asciiTheme="minorHAnsi" w:hAnsiTheme="minorHAnsi" w:cstheme="minorHAnsi"/>
        </w:rPr>
        <w:t>Tourism Kick-start Fund</w:t>
      </w:r>
      <w:r>
        <w:rPr>
          <w:rFonts w:asciiTheme="minorHAnsi" w:hAnsiTheme="minorHAnsi" w:cstheme="minorHAnsi"/>
        </w:rPr>
        <w:t xml:space="preserve"> </w:t>
      </w:r>
      <w:r w:rsidRPr="006C1BAA">
        <w:rPr>
          <w:rFonts w:asciiTheme="minorHAnsi" w:hAnsiTheme="minorHAnsi" w:cstheme="minorHAnsi"/>
        </w:rPr>
        <w:t xml:space="preserve">initiatives </w:t>
      </w:r>
      <w:r>
        <w:rPr>
          <w:rFonts w:asciiTheme="minorHAnsi" w:hAnsiTheme="minorHAnsi" w:cstheme="minorHAnsi"/>
        </w:rPr>
        <w:t>are called</w:t>
      </w:r>
      <w:r w:rsidRPr="006C1BAA">
        <w:rPr>
          <w:rFonts w:asciiTheme="minorHAnsi" w:hAnsiTheme="minorHAnsi" w:cstheme="minorHAnsi"/>
        </w:rPr>
        <w:t xml:space="preserve"> Lead Entities</w:t>
      </w:r>
      <w:r>
        <w:rPr>
          <w:rFonts w:asciiTheme="minorHAnsi" w:hAnsiTheme="minorHAnsi" w:cstheme="minorHAnsi"/>
        </w:rPr>
        <w:t xml:space="preserve">. </w:t>
      </w:r>
      <w:r w:rsidRPr="006C1BAA">
        <w:rPr>
          <w:rFonts w:asciiTheme="minorHAnsi" w:hAnsiTheme="minorHAnsi" w:cstheme="minorHAnsi"/>
        </w:rPr>
        <w:t xml:space="preserve">Lead Entities have local knowledge and </w:t>
      </w:r>
      <w:proofErr w:type="gramStart"/>
      <w:r w:rsidRPr="006C1BAA">
        <w:rPr>
          <w:rFonts w:asciiTheme="minorHAnsi" w:hAnsiTheme="minorHAnsi" w:cstheme="minorHAnsi"/>
        </w:rPr>
        <w:t>expertise</w:t>
      </w:r>
      <w:r>
        <w:rPr>
          <w:rFonts w:asciiTheme="minorHAnsi" w:hAnsiTheme="minorHAnsi" w:cstheme="minorHAnsi"/>
        </w:rPr>
        <w:t>, and</w:t>
      </w:r>
      <w:proofErr w:type="gramEnd"/>
      <w:r>
        <w:rPr>
          <w:rFonts w:asciiTheme="minorHAnsi" w:hAnsiTheme="minorHAnsi" w:cstheme="minorHAnsi"/>
        </w:rPr>
        <w:t xml:space="preserve"> have been agreed with the </w:t>
      </w:r>
      <w:r w:rsidR="004B2924">
        <w:rPr>
          <w:rFonts w:asciiTheme="minorHAnsi" w:hAnsiTheme="minorHAnsi" w:cstheme="minorHAnsi"/>
        </w:rPr>
        <w:t>five communities</w:t>
      </w:r>
      <w:r w:rsidRPr="006C1BAA">
        <w:rPr>
          <w:rFonts w:asciiTheme="minorHAnsi" w:hAnsiTheme="minorHAnsi" w:cstheme="minorHAnsi"/>
        </w:rPr>
        <w:t>.</w:t>
      </w:r>
      <w:r>
        <w:rPr>
          <w:rFonts w:asciiTheme="minorHAnsi" w:hAnsiTheme="minorHAnsi" w:cstheme="minorHAnsi"/>
        </w:rPr>
        <w:t xml:space="preserve"> These are:</w:t>
      </w:r>
    </w:p>
    <w:p w14:paraId="1369E2F1" w14:textId="77777777" w:rsidR="004C41DC" w:rsidRDefault="004C41DC" w:rsidP="004C41DC">
      <w:pPr>
        <w:pStyle w:val="BodyText-Numbered"/>
        <w:keepNext w:val="0"/>
        <w:numPr>
          <w:ilvl w:val="0"/>
          <w:numId w:val="34"/>
        </w:numPr>
        <w:spacing w:before="0" w:after="200"/>
        <w:rPr>
          <w:rFonts w:asciiTheme="minorHAnsi" w:eastAsiaTheme="minorHAnsi" w:hAnsiTheme="minorHAnsi" w:cstheme="minorHAnsi"/>
          <w:lang w:eastAsia="en-US"/>
        </w:rPr>
      </w:pPr>
      <w:proofErr w:type="spellStart"/>
      <w:r w:rsidRPr="004440A4">
        <w:rPr>
          <w:rFonts w:asciiTheme="minorHAnsi" w:eastAsiaTheme="minorHAnsi" w:hAnsiTheme="minorHAnsi" w:cstheme="minorHAnsi"/>
          <w:lang w:eastAsia="en-US"/>
        </w:rPr>
        <w:t>ChristchurchNZ</w:t>
      </w:r>
      <w:proofErr w:type="spellEnd"/>
      <w:r w:rsidRPr="004440A4">
        <w:rPr>
          <w:rFonts w:asciiTheme="minorHAnsi" w:eastAsiaTheme="minorHAnsi" w:hAnsiTheme="minorHAnsi" w:cstheme="minorHAnsi"/>
          <w:lang w:eastAsia="en-US"/>
        </w:rPr>
        <w:t xml:space="preserve"> (for </w:t>
      </w:r>
      <w:proofErr w:type="spellStart"/>
      <w:r w:rsidRPr="004440A4">
        <w:rPr>
          <w:rFonts w:asciiTheme="minorHAnsi" w:eastAsiaTheme="minorHAnsi" w:hAnsiTheme="minorHAnsi" w:cstheme="minorHAnsi"/>
          <w:lang w:eastAsia="en-US"/>
        </w:rPr>
        <w:t>Ka</w:t>
      </w:r>
      <w:r>
        <w:rPr>
          <w:rFonts w:asciiTheme="minorHAnsi" w:eastAsiaTheme="minorHAnsi" w:hAnsiTheme="minorHAnsi" w:cstheme="minorHAnsi"/>
          <w:lang w:eastAsia="en-US"/>
        </w:rPr>
        <w:t>ikōura</w:t>
      </w:r>
      <w:proofErr w:type="spellEnd"/>
      <w:r>
        <w:rPr>
          <w:rFonts w:asciiTheme="minorHAnsi" w:eastAsiaTheme="minorHAnsi" w:hAnsiTheme="minorHAnsi" w:cstheme="minorHAnsi"/>
          <w:lang w:eastAsia="en-US"/>
        </w:rPr>
        <w:t xml:space="preserve"> and Mackenzie Districts)</w:t>
      </w:r>
    </w:p>
    <w:p w14:paraId="6033E3C2" w14:textId="77777777" w:rsidR="004C41DC" w:rsidRDefault="004C41DC" w:rsidP="004C41DC">
      <w:pPr>
        <w:pStyle w:val="BodyText-Numbered"/>
        <w:keepNext w:val="0"/>
        <w:numPr>
          <w:ilvl w:val="0"/>
          <w:numId w:val="34"/>
        </w:numPr>
        <w:spacing w:before="0" w:after="200"/>
        <w:rPr>
          <w:rFonts w:asciiTheme="minorHAnsi" w:eastAsiaTheme="minorHAnsi" w:hAnsiTheme="minorHAnsi" w:cstheme="minorHAnsi"/>
          <w:lang w:eastAsia="en-US"/>
        </w:rPr>
      </w:pPr>
      <w:r w:rsidRPr="004440A4">
        <w:rPr>
          <w:rFonts w:asciiTheme="minorHAnsi" w:eastAsiaTheme="minorHAnsi" w:hAnsiTheme="minorHAnsi" w:cstheme="minorHAnsi"/>
          <w:lang w:eastAsia="en-US"/>
        </w:rPr>
        <w:t>Great South (for Southland Dist</w:t>
      </w:r>
      <w:r>
        <w:rPr>
          <w:rFonts w:asciiTheme="minorHAnsi" w:eastAsiaTheme="minorHAnsi" w:hAnsiTheme="minorHAnsi" w:cstheme="minorHAnsi"/>
          <w:lang w:eastAsia="en-US"/>
        </w:rPr>
        <w:t>rict)</w:t>
      </w:r>
    </w:p>
    <w:p w14:paraId="41B569C2" w14:textId="77777777" w:rsidR="004C41DC" w:rsidRDefault="004C41DC" w:rsidP="004C41DC">
      <w:pPr>
        <w:pStyle w:val="BodyText-Numbered"/>
        <w:keepNext w:val="0"/>
        <w:numPr>
          <w:ilvl w:val="0"/>
          <w:numId w:val="34"/>
        </w:numPr>
        <w:spacing w:before="0" w:after="200"/>
        <w:rPr>
          <w:rFonts w:asciiTheme="minorHAnsi" w:eastAsiaTheme="minorHAnsi" w:hAnsiTheme="minorHAnsi" w:cstheme="minorHAnsi"/>
          <w:lang w:eastAsia="en-US"/>
        </w:rPr>
      </w:pPr>
      <w:r w:rsidRPr="004440A4">
        <w:rPr>
          <w:rFonts w:asciiTheme="minorHAnsi" w:eastAsiaTheme="minorHAnsi" w:hAnsiTheme="minorHAnsi" w:cstheme="minorHAnsi"/>
          <w:lang w:eastAsia="en-US"/>
        </w:rPr>
        <w:t xml:space="preserve">Queenstown Lakes District Council (for </w:t>
      </w:r>
      <w:r>
        <w:rPr>
          <w:rFonts w:asciiTheme="minorHAnsi" w:eastAsiaTheme="minorHAnsi" w:hAnsiTheme="minorHAnsi" w:cstheme="minorHAnsi"/>
          <w:lang w:eastAsia="en-US"/>
        </w:rPr>
        <w:t>Queenstown Lakes District)</w:t>
      </w:r>
    </w:p>
    <w:p w14:paraId="5B12782A" w14:textId="2FDFFE4A" w:rsidR="004C41DC" w:rsidRPr="004C41DC" w:rsidRDefault="004C41DC" w:rsidP="004F274F">
      <w:pPr>
        <w:pStyle w:val="BodyText-Numbered"/>
        <w:keepNext w:val="0"/>
        <w:numPr>
          <w:ilvl w:val="0"/>
          <w:numId w:val="34"/>
        </w:numPr>
        <w:spacing w:before="0" w:after="200"/>
        <w:rPr>
          <w:rFonts w:asciiTheme="minorHAnsi" w:eastAsiaTheme="minorHAnsi" w:hAnsiTheme="minorHAnsi" w:cstheme="minorHAnsi"/>
          <w:lang w:eastAsia="en-US"/>
        </w:rPr>
      </w:pPr>
      <w:r w:rsidRPr="004440A4">
        <w:rPr>
          <w:rFonts w:asciiTheme="minorHAnsi" w:eastAsiaTheme="minorHAnsi" w:hAnsiTheme="minorHAnsi" w:cstheme="minorHAnsi"/>
          <w:lang w:eastAsia="en-US"/>
        </w:rPr>
        <w:t>Development West Coast (for Westland District).</w:t>
      </w:r>
    </w:p>
    <w:p w14:paraId="4A5A16B3" w14:textId="6430FF65" w:rsidR="00CF6F34" w:rsidRPr="00DF26F2" w:rsidRDefault="00CF6F34" w:rsidP="00CF6F34">
      <w:pPr>
        <w:rPr>
          <w:rFonts w:cstheme="minorHAnsi"/>
        </w:rPr>
      </w:pPr>
      <w:r w:rsidRPr="00E12129">
        <w:rPr>
          <w:rFonts w:cstheme="minorHAnsi"/>
          <w:b/>
        </w:rPr>
        <w:t>Confidentiality</w:t>
      </w:r>
      <w:r w:rsidRPr="00E12129">
        <w:rPr>
          <w:rFonts w:cstheme="minorHAnsi"/>
        </w:rPr>
        <w:t>:</w:t>
      </w:r>
      <w:r>
        <w:rPr>
          <w:rFonts w:cstheme="minorHAnsi"/>
        </w:rPr>
        <w:t xml:space="preserve"> The application is confidential. Limited i</w:t>
      </w:r>
      <w:r w:rsidRPr="00E12129">
        <w:rPr>
          <w:rFonts w:cstheme="minorHAnsi"/>
        </w:rPr>
        <w:t xml:space="preserve">nformation </w:t>
      </w:r>
      <w:r w:rsidR="00253031">
        <w:rPr>
          <w:rFonts w:cstheme="minorHAnsi"/>
        </w:rPr>
        <w:t>may</w:t>
      </w:r>
      <w:r w:rsidR="00253031" w:rsidRPr="00E12129">
        <w:rPr>
          <w:rFonts w:cstheme="minorHAnsi"/>
        </w:rPr>
        <w:t xml:space="preserve"> </w:t>
      </w:r>
      <w:r w:rsidRPr="00E12129">
        <w:rPr>
          <w:rFonts w:cstheme="minorHAnsi"/>
        </w:rPr>
        <w:t xml:space="preserve">be published online by the </w:t>
      </w:r>
      <w:r w:rsidRPr="0029368B">
        <w:rPr>
          <w:rFonts w:cstheme="minorHAnsi"/>
        </w:rPr>
        <w:t xml:space="preserve">Lead Entity </w:t>
      </w:r>
      <w:r w:rsidR="00D436B8" w:rsidRPr="0029368B">
        <w:rPr>
          <w:rFonts w:cstheme="minorHAnsi"/>
        </w:rPr>
        <w:t xml:space="preserve">and/or MBIE </w:t>
      </w:r>
      <w:r w:rsidRPr="0029368B">
        <w:rPr>
          <w:rFonts w:cstheme="minorHAnsi"/>
        </w:rPr>
        <w:t>for accountability and transparency purposes.  This is expected to be limited to the name of the business</w:t>
      </w:r>
      <w:r>
        <w:rPr>
          <w:rFonts w:cstheme="minorHAnsi"/>
        </w:rPr>
        <w:t xml:space="preserve">, </w:t>
      </w:r>
      <w:r w:rsidR="00791DCA">
        <w:rPr>
          <w:rFonts w:cstheme="minorHAnsi"/>
        </w:rPr>
        <w:t>location</w:t>
      </w:r>
      <w:r w:rsidR="00253031">
        <w:rPr>
          <w:rFonts w:cstheme="minorHAnsi"/>
        </w:rPr>
        <w:t xml:space="preserve"> and</w:t>
      </w:r>
      <w:r>
        <w:rPr>
          <w:rFonts w:cstheme="minorHAnsi"/>
        </w:rPr>
        <w:t xml:space="preserve"> </w:t>
      </w:r>
      <w:r w:rsidRPr="00756312">
        <w:rPr>
          <w:rFonts w:cstheme="minorHAnsi"/>
        </w:rPr>
        <w:t>grant amount approved</w:t>
      </w:r>
      <w:r w:rsidRPr="00270194">
        <w:rPr>
          <w:rFonts w:cstheme="minorHAnsi"/>
        </w:rPr>
        <w:t xml:space="preserve"> </w:t>
      </w:r>
      <w:r>
        <w:rPr>
          <w:rFonts w:cstheme="minorHAnsi"/>
        </w:rPr>
        <w:t>except where subject to the Official Information Act 1982</w:t>
      </w:r>
      <w:r w:rsidR="005D3889">
        <w:rPr>
          <w:rFonts w:cstheme="minorHAnsi"/>
        </w:rPr>
        <w:t xml:space="preserve"> or </w:t>
      </w:r>
      <w:r w:rsidR="005D3889" w:rsidRPr="006168A8">
        <w:rPr>
          <w:rFonts w:cstheme="minorHAnsi"/>
        </w:rPr>
        <w:t>Local Government Official Information and Meetings Act 1987</w:t>
      </w:r>
      <w:r w:rsidRPr="00DF26F2">
        <w:rPr>
          <w:rFonts w:cstheme="minorHAnsi"/>
        </w:rPr>
        <w:t xml:space="preserve">. </w:t>
      </w:r>
      <w:r w:rsidR="00756312">
        <w:rPr>
          <w:rFonts w:cstheme="minorHAnsi"/>
        </w:rPr>
        <w:t>The g</w:t>
      </w:r>
      <w:r w:rsidR="00795EEC">
        <w:rPr>
          <w:rFonts w:cstheme="minorHAnsi"/>
        </w:rPr>
        <w:t xml:space="preserve">rant amount approved will be displayed </w:t>
      </w:r>
      <w:r w:rsidR="0045240D">
        <w:rPr>
          <w:rFonts w:cstheme="minorHAnsi"/>
        </w:rPr>
        <w:t>as</w:t>
      </w:r>
      <w:r w:rsidR="00795EEC">
        <w:rPr>
          <w:rFonts w:cstheme="minorHAnsi"/>
        </w:rPr>
        <w:t xml:space="preserve"> $10,000-$25,000 or $25,000-$50,000 to p</w:t>
      </w:r>
      <w:r w:rsidR="00A32A4A">
        <w:rPr>
          <w:rFonts w:cstheme="minorHAnsi"/>
        </w:rPr>
        <w:t>revent the disclosure of commercial</w:t>
      </w:r>
      <w:r w:rsidR="00756312">
        <w:rPr>
          <w:rFonts w:cstheme="minorHAnsi"/>
        </w:rPr>
        <w:t>ly sensitive</w:t>
      </w:r>
      <w:r w:rsidR="00A32A4A">
        <w:rPr>
          <w:rFonts w:cstheme="minorHAnsi"/>
        </w:rPr>
        <w:t xml:space="preserve"> information.</w:t>
      </w:r>
    </w:p>
    <w:p w14:paraId="6F36ADEC" w14:textId="77777777" w:rsidR="00CF6F34" w:rsidRDefault="00CF6F34" w:rsidP="00E90BC5">
      <w:pPr>
        <w:pStyle w:val="BodyText-Numbered"/>
        <w:keepNext w:val="0"/>
        <w:numPr>
          <w:ilvl w:val="0"/>
          <w:numId w:val="0"/>
        </w:numPr>
        <w:spacing w:before="0" w:after="200"/>
        <w:rPr>
          <w:rFonts w:asciiTheme="minorHAnsi" w:eastAsiaTheme="minorHAnsi" w:hAnsiTheme="minorHAnsi" w:cstheme="minorBidi"/>
          <w:lang w:eastAsia="en-US"/>
        </w:rPr>
      </w:pPr>
    </w:p>
    <w:p w14:paraId="34A566AD" w14:textId="77777777" w:rsidR="006B48C7" w:rsidRDefault="006B48C7">
      <w:pPr>
        <w:rPr>
          <w:rFonts w:cstheme="minorHAnsi"/>
          <w:b/>
        </w:rPr>
      </w:pPr>
      <w:r>
        <w:rPr>
          <w:rFonts w:cstheme="minorHAnsi"/>
          <w:b/>
        </w:rPr>
        <w:br w:type="page"/>
      </w:r>
    </w:p>
    <w:p w14:paraId="1B7479C6" w14:textId="1B66877B" w:rsidR="00916EAD" w:rsidRDefault="004854CF" w:rsidP="00916EAD">
      <w:pPr>
        <w:rPr>
          <w:rFonts w:cstheme="minorHAnsi"/>
          <w:b/>
          <w:sz w:val="28"/>
          <w:szCs w:val="28"/>
        </w:rPr>
      </w:pPr>
      <w:r>
        <w:rPr>
          <w:noProof/>
        </w:rPr>
        <w:lastRenderedPageBreak/>
        <w:object w:dxaOrig="1440" w:dyaOrig="1440" w14:anchorId="47F59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29.95pt;width:237.7pt;height:597.65pt;z-index:251658242;mso-position-horizontal:center;mso-position-horizontal-relative:text;mso-position-vertical:absolute;mso-position-vertical-relative:text">
            <v:imagedata r:id="rId13" o:title=""/>
            <w10:wrap type="square"/>
          </v:shape>
          <o:OLEObject Type="Embed" ProgID="Visio.Drawing.15" ShapeID="_x0000_s2051" DrawAspect="Content" ObjectID="_1710330262" r:id="rId14"/>
        </w:object>
      </w:r>
      <w:r w:rsidR="00766AF0" w:rsidRPr="00C2206C">
        <w:rPr>
          <w:rFonts w:cstheme="minorHAnsi"/>
          <w:b/>
          <w:sz w:val="28"/>
          <w:szCs w:val="28"/>
        </w:rPr>
        <w:t>Application p</w:t>
      </w:r>
      <w:r w:rsidR="00CF6F34" w:rsidRPr="00C2206C">
        <w:rPr>
          <w:rFonts w:cstheme="minorHAnsi"/>
          <w:b/>
          <w:sz w:val="28"/>
          <w:szCs w:val="28"/>
        </w:rPr>
        <w:t>rocess</w:t>
      </w:r>
      <w:r w:rsidR="00766AF0" w:rsidRPr="00C2206C">
        <w:rPr>
          <w:rFonts w:cstheme="minorHAnsi"/>
          <w:b/>
          <w:sz w:val="28"/>
          <w:szCs w:val="28"/>
        </w:rPr>
        <w:t xml:space="preserve"> for the Tourism Kick-start Fund</w:t>
      </w:r>
      <w:r w:rsidR="000D4523">
        <w:rPr>
          <w:rFonts w:cstheme="minorHAnsi"/>
          <w:b/>
          <w:sz w:val="28"/>
          <w:szCs w:val="28"/>
        </w:rPr>
        <w:t xml:space="preserve"> </w:t>
      </w:r>
    </w:p>
    <w:p w14:paraId="49DCFEB5" w14:textId="77777777" w:rsidR="00286F1C" w:rsidRDefault="00286F1C" w:rsidP="00C36308">
      <w:pPr>
        <w:rPr>
          <w:rFonts w:cstheme="minorHAnsi"/>
          <w:b/>
        </w:rPr>
      </w:pPr>
    </w:p>
    <w:p w14:paraId="1207009B" w14:textId="77777777" w:rsidR="00286F1C" w:rsidRDefault="00286F1C" w:rsidP="00C36308">
      <w:pPr>
        <w:rPr>
          <w:rFonts w:cstheme="minorHAnsi"/>
          <w:b/>
        </w:rPr>
      </w:pPr>
    </w:p>
    <w:p w14:paraId="20BF545B" w14:textId="77777777" w:rsidR="00286F1C" w:rsidRDefault="00286F1C" w:rsidP="00C36308">
      <w:pPr>
        <w:rPr>
          <w:rFonts w:cstheme="minorHAnsi"/>
          <w:b/>
        </w:rPr>
      </w:pPr>
    </w:p>
    <w:p w14:paraId="013799FD" w14:textId="77777777" w:rsidR="00286F1C" w:rsidRDefault="00286F1C" w:rsidP="00C36308">
      <w:pPr>
        <w:rPr>
          <w:rFonts w:cstheme="minorHAnsi"/>
          <w:b/>
        </w:rPr>
      </w:pPr>
    </w:p>
    <w:p w14:paraId="2474D3A7" w14:textId="77777777" w:rsidR="00286F1C" w:rsidRDefault="00286F1C" w:rsidP="00C36308">
      <w:pPr>
        <w:rPr>
          <w:rFonts w:cstheme="minorHAnsi"/>
          <w:b/>
        </w:rPr>
      </w:pPr>
    </w:p>
    <w:p w14:paraId="60FCF66B" w14:textId="77777777" w:rsidR="00286F1C" w:rsidRDefault="00286F1C" w:rsidP="00C36308">
      <w:pPr>
        <w:rPr>
          <w:rFonts w:cstheme="minorHAnsi"/>
          <w:b/>
        </w:rPr>
      </w:pPr>
    </w:p>
    <w:p w14:paraId="3261814A" w14:textId="77777777" w:rsidR="00286F1C" w:rsidRDefault="00286F1C" w:rsidP="00C36308">
      <w:pPr>
        <w:rPr>
          <w:rFonts w:cstheme="minorHAnsi"/>
          <w:b/>
        </w:rPr>
      </w:pPr>
    </w:p>
    <w:p w14:paraId="463B3270" w14:textId="77777777" w:rsidR="00286F1C" w:rsidRDefault="00286F1C" w:rsidP="00C36308">
      <w:pPr>
        <w:rPr>
          <w:rFonts w:cstheme="minorHAnsi"/>
          <w:b/>
        </w:rPr>
      </w:pPr>
    </w:p>
    <w:p w14:paraId="7F60FF37" w14:textId="77777777" w:rsidR="00286F1C" w:rsidRDefault="00286F1C" w:rsidP="00C36308">
      <w:pPr>
        <w:rPr>
          <w:rFonts w:cstheme="minorHAnsi"/>
          <w:b/>
        </w:rPr>
      </w:pPr>
    </w:p>
    <w:p w14:paraId="77932F07" w14:textId="77777777" w:rsidR="00286F1C" w:rsidRDefault="00286F1C" w:rsidP="00C36308">
      <w:pPr>
        <w:rPr>
          <w:rFonts w:cstheme="minorHAnsi"/>
          <w:b/>
        </w:rPr>
      </w:pPr>
    </w:p>
    <w:p w14:paraId="2115624F" w14:textId="77777777" w:rsidR="00286F1C" w:rsidRDefault="00286F1C" w:rsidP="00C36308">
      <w:pPr>
        <w:rPr>
          <w:rFonts w:cstheme="minorHAnsi"/>
          <w:b/>
        </w:rPr>
      </w:pPr>
    </w:p>
    <w:p w14:paraId="78F6C002" w14:textId="77777777" w:rsidR="00286F1C" w:rsidRDefault="00286F1C" w:rsidP="00C36308">
      <w:pPr>
        <w:rPr>
          <w:rFonts w:cstheme="minorHAnsi"/>
          <w:b/>
        </w:rPr>
      </w:pPr>
    </w:p>
    <w:p w14:paraId="4BD2CEC4" w14:textId="77777777" w:rsidR="00286F1C" w:rsidRDefault="00286F1C" w:rsidP="00C36308">
      <w:pPr>
        <w:rPr>
          <w:rFonts w:cstheme="minorHAnsi"/>
          <w:b/>
        </w:rPr>
      </w:pPr>
    </w:p>
    <w:p w14:paraId="193B98C4" w14:textId="77777777" w:rsidR="00286F1C" w:rsidRDefault="00286F1C" w:rsidP="00C36308">
      <w:pPr>
        <w:rPr>
          <w:rFonts w:cstheme="minorHAnsi"/>
          <w:b/>
        </w:rPr>
      </w:pPr>
    </w:p>
    <w:p w14:paraId="7322D895" w14:textId="77777777" w:rsidR="00286F1C" w:rsidRDefault="00286F1C" w:rsidP="00C36308">
      <w:pPr>
        <w:rPr>
          <w:rFonts w:cstheme="minorHAnsi"/>
          <w:b/>
        </w:rPr>
      </w:pPr>
    </w:p>
    <w:p w14:paraId="7A88C9A9" w14:textId="77777777" w:rsidR="00286F1C" w:rsidRDefault="00286F1C" w:rsidP="00C36308">
      <w:pPr>
        <w:rPr>
          <w:rFonts w:cstheme="minorHAnsi"/>
          <w:b/>
        </w:rPr>
      </w:pPr>
    </w:p>
    <w:p w14:paraId="50E4DAA3" w14:textId="77777777" w:rsidR="00286F1C" w:rsidRDefault="00286F1C" w:rsidP="00C36308">
      <w:pPr>
        <w:rPr>
          <w:rFonts w:cstheme="minorHAnsi"/>
          <w:b/>
        </w:rPr>
      </w:pPr>
    </w:p>
    <w:p w14:paraId="1EFE5D2C" w14:textId="77777777" w:rsidR="00286F1C" w:rsidRDefault="00286F1C" w:rsidP="00C36308">
      <w:pPr>
        <w:rPr>
          <w:rFonts w:cstheme="minorHAnsi"/>
          <w:b/>
        </w:rPr>
      </w:pPr>
    </w:p>
    <w:p w14:paraId="567C8CAB" w14:textId="77777777" w:rsidR="00286F1C" w:rsidRDefault="00286F1C" w:rsidP="00C36308">
      <w:pPr>
        <w:rPr>
          <w:rFonts w:cstheme="minorHAnsi"/>
          <w:b/>
        </w:rPr>
      </w:pPr>
    </w:p>
    <w:p w14:paraId="00A02981" w14:textId="77777777" w:rsidR="00286F1C" w:rsidRDefault="00286F1C" w:rsidP="00C36308">
      <w:pPr>
        <w:rPr>
          <w:rFonts w:cstheme="minorHAnsi"/>
          <w:b/>
        </w:rPr>
      </w:pPr>
    </w:p>
    <w:p w14:paraId="09CF8CD4" w14:textId="77777777" w:rsidR="00286F1C" w:rsidRDefault="00286F1C" w:rsidP="00C36308">
      <w:pPr>
        <w:rPr>
          <w:rFonts w:cstheme="minorHAnsi"/>
          <w:b/>
        </w:rPr>
      </w:pPr>
    </w:p>
    <w:p w14:paraId="6EC96FF2" w14:textId="1B64EC72" w:rsidR="00286F1C" w:rsidRDefault="002B3477" w:rsidP="00C36308">
      <w:pPr>
        <w:rPr>
          <w:rFonts w:cstheme="minorHAnsi"/>
          <w:b/>
        </w:rPr>
      </w:pPr>
      <w:r>
        <w:rPr>
          <w:rFonts w:cstheme="minorHAnsi"/>
          <w:b/>
        </w:rPr>
        <w:t xml:space="preserve"> </w:t>
      </w:r>
    </w:p>
    <w:p w14:paraId="4D0DEF8B" w14:textId="77777777" w:rsidR="00286F1C" w:rsidRDefault="00286F1C" w:rsidP="00C36308">
      <w:pPr>
        <w:rPr>
          <w:rFonts w:cstheme="minorHAnsi"/>
          <w:b/>
        </w:rPr>
      </w:pPr>
    </w:p>
    <w:p w14:paraId="0C63B6C5" w14:textId="77777777" w:rsidR="00286F1C" w:rsidRDefault="00286F1C" w:rsidP="00C36308">
      <w:pPr>
        <w:rPr>
          <w:rFonts w:eastAsia="Times New Roman"/>
          <w:lang w:eastAsia="en-GB"/>
        </w:rPr>
      </w:pPr>
    </w:p>
    <w:p w14:paraId="61016177" w14:textId="77777777" w:rsidR="00286F1C" w:rsidRDefault="00286F1C" w:rsidP="00C36308">
      <w:pPr>
        <w:rPr>
          <w:rFonts w:eastAsia="Times New Roman"/>
          <w:lang w:eastAsia="en-GB"/>
        </w:rPr>
      </w:pPr>
    </w:p>
    <w:p w14:paraId="5B84DE26" w14:textId="6759BBB0" w:rsidR="00916EAD" w:rsidRPr="00C36308" w:rsidRDefault="00286F1C" w:rsidP="00C36308">
      <w:pPr>
        <w:rPr>
          <w:rFonts w:cstheme="minorHAnsi"/>
          <w:b/>
          <w:sz w:val="28"/>
          <w:szCs w:val="28"/>
        </w:rPr>
      </w:pPr>
      <w:r w:rsidRPr="00286F1C">
        <w:rPr>
          <w:rFonts w:eastAsia="Times New Roman"/>
          <w:b/>
          <w:bCs/>
          <w:lang w:eastAsia="en-GB"/>
        </w:rPr>
        <w:t>*</w:t>
      </w:r>
      <w:r>
        <w:rPr>
          <w:rFonts w:eastAsia="Times New Roman"/>
          <w:lang w:eastAsia="en-GB"/>
        </w:rPr>
        <w:t xml:space="preserve"> </w:t>
      </w:r>
      <w:hyperlink r:id="rId15" w:history="1">
        <w:r w:rsidR="00A84307" w:rsidRPr="00143FD7">
          <w:rPr>
            <w:rStyle w:val="Hyperlink"/>
            <w:rFonts w:eastAsia="Times New Roman"/>
            <w:lang w:eastAsia="en-GB"/>
          </w:rPr>
          <w:t>https://www.mbie.govt.nz/immigration-and-tourism/tourism/tourism-recovery/tourism-communities-support-recovery-and-re-set-plan/the-three-business-initiatives/</w:t>
        </w:r>
      </w:hyperlink>
      <w:r w:rsidR="00A84307">
        <w:rPr>
          <w:rFonts w:eastAsia="Times New Roman"/>
          <w:lang w:eastAsia="en-GB"/>
        </w:rPr>
        <w:t xml:space="preserve"> </w:t>
      </w:r>
    </w:p>
    <w:p w14:paraId="523DE583" w14:textId="4768310E" w:rsidR="00CF6020" w:rsidRPr="00901837" w:rsidRDefault="00CF6020" w:rsidP="00901837">
      <w:pPr>
        <w:rPr>
          <w:rFonts w:cstheme="minorHAnsi"/>
          <w:b/>
        </w:rPr>
      </w:pPr>
      <w:r w:rsidRPr="00302F74">
        <w:rPr>
          <w:rFonts w:cstheme="minorHAnsi"/>
          <w:b/>
          <w:sz w:val="28"/>
          <w:szCs w:val="32"/>
        </w:rPr>
        <w:lastRenderedPageBreak/>
        <w:t>Eligibility Criteria</w:t>
      </w:r>
    </w:p>
    <w:p w14:paraId="45B330B7" w14:textId="788234FD" w:rsidR="00080F21" w:rsidRDefault="00F35001" w:rsidP="00080F21">
      <w:pPr>
        <w:pStyle w:val="BodyText-Numbered"/>
        <w:keepNext w:val="0"/>
        <w:numPr>
          <w:ilvl w:val="0"/>
          <w:numId w:val="0"/>
        </w:numPr>
        <w:spacing w:before="0" w:after="200"/>
        <w:ind w:left="567" w:hanging="567"/>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Your business</w:t>
      </w:r>
      <w:r w:rsidR="00080F21">
        <w:rPr>
          <w:rFonts w:asciiTheme="minorHAnsi" w:eastAsiaTheme="minorHAnsi" w:hAnsiTheme="minorHAnsi" w:cstheme="minorHAnsi"/>
          <w:szCs w:val="22"/>
          <w:lang w:eastAsia="en-US"/>
        </w:rPr>
        <w:t xml:space="preserve"> must:</w:t>
      </w:r>
    </w:p>
    <w:p w14:paraId="67340703" w14:textId="381A91F2" w:rsidR="004F274F" w:rsidRPr="006F550D" w:rsidRDefault="00740656" w:rsidP="004F274F">
      <w:pPr>
        <w:pStyle w:val="BodyText-Numbered"/>
        <w:keepNext w:val="0"/>
        <w:numPr>
          <w:ilvl w:val="0"/>
          <w:numId w:val="33"/>
        </w:numPr>
        <w:spacing w:before="0" w:after="200"/>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B</w:t>
      </w:r>
      <w:r w:rsidR="004F274F" w:rsidRPr="006F550D">
        <w:rPr>
          <w:rFonts w:asciiTheme="minorHAnsi" w:eastAsiaTheme="minorHAnsi" w:hAnsiTheme="minorHAnsi" w:cstheme="minorHAnsi"/>
          <w:szCs w:val="22"/>
          <w:lang w:eastAsia="en-US"/>
        </w:rPr>
        <w:t>e</w:t>
      </w:r>
      <w:r w:rsidR="004F274F">
        <w:rPr>
          <w:rFonts w:asciiTheme="minorHAnsi" w:eastAsiaTheme="minorHAnsi" w:hAnsiTheme="minorHAnsi" w:cstheme="minorHAnsi"/>
          <w:szCs w:val="22"/>
          <w:lang w:eastAsia="en-US"/>
        </w:rPr>
        <w:t xml:space="preserve"> </w:t>
      </w:r>
      <w:r w:rsidR="004F274F" w:rsidRPr="00C24D44">
        <w:rPr>
          <w:rFonts w:asciiTheme="minorHAnsi" w:eastAsiaTheme="minorHAnsi" w:hAnsiTheme="minorHAnsi" w:cstheme="minorHAnsi"/>
          <w:szCs w:val="22"/>
          <w:lang w:eastAsia="en-US"/>
        </w:rPr>
        <w:t>a GST registered business, or GST registered prior to COVID-19 (</w:t>
      </w:r>
      <w:r w:rsidR="00F23D99" w:rsidRPr="00C24D44">
        <w:rPr>
          <w:rFonts w:asciiTheme="minorHAnsi" w:eastAsiaTheme="minorHAnsi" w:hAnsiTheme="minorHAnsi" w:cstheme="minorHAnsi"/>
          <w:szCs w:val="22"/>
          <w:lang w:eastAsia="en-US"/>
        </w:rPr>
        <w:t>either</w:t>
      </w:r>
      <w:r w:rsidR="00C24D44">
        <w:rPr>
          <w:rFonts w:asciiTheme="minorHAnsi" w:eastAsiaTheme="minorHAnsi" w:hAnsiTheme="minorHAnsi" w:cstheme="minorHAnsi"/>
          <w:szCs w:val="22"/>
          <w:lang w:eastAsia="en-US"/>
        </w:rPr>
        <w:t xml:space="preserve"> the</w:t>
      </w:r>
      <w:r w:rsidR="00F23D99" w:rsidRPr="00C24D44">
        <w:rPr>
          <w:rFonts w:asciiTheme="minorHAnsi" w:eastAsiaTheme="minorHAnsi" w:hAnsiTheme="minorHAnsi" w:cstheme="minorHAnsi"/>
          <w:szCs w:val="22"/>
          <w:lang w:eastAsia="en-US"/>
        </w:rPr>
        <w:t xml:space="preserve"> 2018/19 </w:t>
      </w:r>
      <w:r w:rsidR="00F23D99" w:rsidRPr="00C24D44">
        <w:rPr>
          <w:rFonts w:asciiTheme="minorHAnsi" w:eastAsiaTheme="minorHAnsi" w:hAnsiTheme="minorHAnsi" w:cstheme="minorHAnsi"/>
          <w:szCs w:val="22"/>
          <w:u w:val="single"/>
          <w:lang w:eastAsia="en-US"/>
        </w:rPr>
        <w:t>OR</w:t>
      </w:r>
      <w:r w:rsidR="00F23D99" w:rsidRPr="00C24D44">
        <w:rPr>
          <w:rFonts w:asciiTheme="minorHAnsi" w:eastAsiaTheme="minorHAnsi" w:hAnsiTheme="minorHAnsi" w:cstheme="minorHAnsi"/>
          <w:szCs w:val="22"/>
          <w:lang w:eastAsia="en-US"/>
        </w:rPr>
        <w:t xml:space="preserve"> </w:t>
      </w:r>
      <w:r w:rsidR="004F274F" w:rsidRPr="00C24D44">
        <w:rPr>
          <w:rFonts w:asciiTheme="minorHAnsi" w:eastAsiaTheme="minorHAnsi" w:hAnsiTheme="minorHAnsi" w:cstheme="minorHAnsi"/>
          <w:szCs w:val="22"/>
          <w:lang w:eastAsia="en-US"/>
        </w:rPr>
        <w:t>2019/20 financial year</w:t>
      </w:r>
      <w:proofErr w:type="gramStart"/>
      <w:r w:rsidR="004F274F" w:rsidRPr="00C24D44">
        <w:rPr>
          <w:rFonts w:asciiTheme="minorHAnsi" w:eastAsiaTheme="minorHAnsi" w:hAnsiTheme="minorHAnsi" w:cstheme="minorHAnsi"/>
          <w:szCs w:val="22"/>
          <w:lang w:eastAsia="en-US"/>
        </w:rPr>
        <w:t>);</w:t>
      </w:r>
      <w:proofErr w:type="gramEnd"/>
      <w:r w:rsidR="004F274F">
        <w:rPr>
          <w:rFonts w:asciiTheme="minorHAnsi" w:eastAsiaTheme="minorHAnsi" w:hAnsiTheme="minorHAnsi" w:cstheme="minorHAnsi"/>
          <w:szCs w:val="22"/>
          <w:lang w:eastAsia="en-US"/>
        </w:rPr>
        <w:t xml:space="preserve"> </w:t>
      </w:r>
    </w:p>
    <w:p w14:paraId="51FDF9DF" w14:textId="0D749703" w:rsidR="004F274F" w:rsidRPr="00AC6D52" w:rsidRDefault="00740656" w:rsidP="004F274F">
      <w:pPr>
        <w:pStyle w:val="BodyText-Numbered"/>
        <w:numPr>
          <w:ilvl w:val="0"/>
          <w:numId w:val="33"/>
        </w:numPr>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H</w:t>
      </w:r>
      <w:r w:rsidR="004F274F" w:rsidRPr="006F550D">
        <w:rPr>
          <w:rFonts w:asciiTheme="minorHAnsi" w:eastAsiaTheme="minorHAnsi" w:hAnsiTheme="minorHAnsi" w:cstheme="minorHAnsi"/>
          <w:szCs w:val="22"/>
          <w:lang w:eastAsia="en-US"/>
        </w:rPr>
        <w:t xml:space="preserve">ave a New Zealand </w:t>
      </w:r>
      <w:r w:rsidR="004F274F" w:rsidRPr="00AC6D52">
        <w:rPr>
          <w:rFonts w:asciiTheme="minorHAnsi" w:eastAsiaTheme="minorHAnsi" w:hAnsiTheme="minorHAnsi" w:cstheme="minorHAnsi"/>
          <w:szCs w:val="22"/>
          <w:lang w:eastAsia="en-US"/>
        </w:rPr>
        <w:t>Business Number (</w:t>
      </w:r>
      <w:r w:rsidR="004F274F">
        <w:rPr>
          <w:rFonts w:asciiTheme="minorHAnsi" w:hAnsiTheme="minorHAnsi" w:cstheme="minorHAnsi"/>
          <w:szCs w:val="22"/>
        </w:rPr>
        <w:t>i</w:t>
      </w:r>
      <w:r w:rsidR="004F274F" w:rsidRPr="00AC6D52">
        <w:rPr>
          <w:rFonts w:asciiTheme="minorHAnsi" w:hAnsiTheme="minorHAnsi" w:cstheme="minorHAnsi"/>
          <w:szCs w:val="22"/>
        </w:rPr>
        <w:t xml:space="preserve">f you do not have a New Zealand Business Number, you can register here: </w:t>
      </w:r>
      <w:hyperlink r:id="rId16" w:history="1">
        <w:r w:rsidR="004F274F" w:rsidRPr="00AC6D52">
          <w:rPr>
            <w:rStyle w:val="Hyperlink"/>
            <w:rFonts w:asciiTheme="minorHAnsi" w:hAnsiTheme="minorHAnsi" w:cstheme="minorHAnsi"/>
            <w:szCs w:val="22"/>
          </w:rPr>
          <w:t>https://www.nzbn.govt.nz/get-an-nzbn/</w:t>
        </w:r>
      </w:hyperlink>
      <w:proofErr w:type="gramStart"/>
      <w:r w:rsidR="004F274F">
        <w:rPr>
          <w:rFonts w:asciiTheme="minorHAnsi" w:hAnsiTheme="minorHAnsi" w:cstheme="minorHAnsi"/>
          <w:szCs w:val="22"/>
        </w:rPr>
        <w:t>);</w:t>
      </w:r>
      <w:proofErr w:type="gramEnd"/>
      <w:r w:rsidR="004F274F" w:rsidRPr="00AC6D52">
        <w:rPr>
          <w:rFonts w:asciiTheme="minorHAnsi" w:hAnsiTheme="minorHAnsi" w:cstheme="minorHAnsi"/>
          <w:szCs w:val="22"/>
        </w:rPr>
        <w:t xml:space="preserve"> </w:t>
      </w:r>
    </w:p>
    <w:p w14:paraId="1767BC8D" w14:textId="449071ED" w:rsidR="004F274F" w:rsidRPr="006F550D" w:rsidRDefault="00740656" w:rsidP="004F274F">
      <w:pPr>
        <w:pStyle w:val="BodyText-Numbered"/>
        <w:numPr>
          <w:ilvl w:val="0"/>
          <w:numId w:val="33"/>
        </w:numPr>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B</w:t>
      </w:r>
      <w:r w:rsidR="004F274F" w:rsidRPr="006F550D">
        <w:rPr>
          <w:rFonts w:asciiTheme="minorHAnsi" w:eastAsiaTheme="minorHAnsi" w:hAnsiTheme="minorHAnsi" w:cstheme="minorHAnsi"/>
          <w:szCs w:val="22"/>
          <w:lang w:eastAsia="en-US"/>
        </w:rPr>
        <w:t xml:space="preserve">e operating in a commercial </w:t>
      </w:r>
      <w:proofErr w:type="gramStart"/>
      <w:r w:rsidR="004F274F" w:rsidRPr="006F550D">
        <w:rPr>
          <w:rFonts w:asciiTheme="minorHAnsi" w:eastAsiaTheme="minorHAnsi" w:hAnsiTheme="minorHAnsi" w:cstheme="minorHAnsi"/>
          <w:szCs w:val="22"/>
          <w:lang w:eastAsia="en-US"/>
        </w:rPr>
        <w:t>environment;</w:t>
      </w:r>
      <w:proofErr w:type="gramEnd"/>
      <w:r w:rsidR="004F274F" w:rsidRPr="006F550D">
        <w:rPr>
          <w:rFonts w:asciiTheme="minorHAnsi" w:eastAsiaTheme="minorHAnsi" w:hAnsiTheme="minorHAnsi" w:cstheme="minorHAnsi"/>
          <w:szCs w:val="22"/>
          <w:lang w:eastAsia="en-US"/>
        </w:rPr>
        <w:t xml:space="preserve"> </w:t>
      </w:r>
    </w:p>
    <w:p w14:paraId="01B92D37" w14:textId="2268982E" w:rsidR="004F274F" w:rsidRDefault="00740656" w:rsidP="004F274F">
      <w:pPr>
        <w:pStyle w:val="BodyText-Numbered"/>
        <w:numPr>
          <w:ilvl w:val="0"/>
          <w:numId w:val="33"/>
        </w:numPr>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B</w:t>
      </w:r>
      <w:r w:rsidR="004F274F">
        <w:rPr>
          <w:rFonts w:asciiTheme="minorHAnsi" w:eastAsiaTheme="minorHAnsi" w:hAnsiTheme="minorHAnsi" w:cstheme="minorHAnsi"/>
          <w:szCs w:val="22"/>
          <w:lang w:eastAsia="en-US"/>
        </w:rPr>
        <w:t>e a privately‐owned business or</w:t>
      </w:r>
      <w:r w:rsidR="004F274F" w:rsidRPr="006F550D">
        <w:rPr>
          <w:rFonts w:asciiTheme="minorHAnsi" w:eastAsiaTheme="minorHAnsi" w:hAnsiTheme="minorHAnsi" w:cstheme="minorHAnsi"/>
          <w:szCs w:val="22"/>
          <w:lang w:eastAsia="en-US"/>
        </w:rPr>
        <w:t xml:space="preserve"> Māori Trust or incorpo</w:t>
      </w:r>
      <w:r w:rsidR="004F274F">
        <w:rPr>
          <w:rFonts w:asciiTheme="minorHAnsi" w:eastAsiaTheme="minorHAnsi" w:hAnsiTheme="minorHAnsi" w:cstheme="minorHAnsi"/>
          <w:szCs w:val="22"/>
          <w:lang w:eastAsia="en-US"/>
        </w:rPr>
        <w:t xml:space="preserve">ration under the Te Ture Whenua </w:t>
      </w:r>
      <w:r w:rsidR="004F274F" w:rsidRPr="006F550D">
        <w:rPr>
          <w:rFonts w:asciiTheme="minorHAnsi" w:eastAsiaTheme="minorHAnsi" w:hAnsiTheme="minorHAnsi" w:cstheme="minorHAnsi"/>
          <w:szCs w:val="22"/>
          <w:lang w:eastAsia="en-US"/>
        </w:rPr>
        <w:t xml:space="preserve">Māori Act 1993 or similar organisation managing Māori </w:t>
      </w:r>
      <w:r w:rsidR="004F274F">
        <w:rPr>
          <w:rFonts w:asciiTheme="minorHAnsi" w:eastAsiaTheme="minorHAnsi" w:hAnsiTheme="minorHAnsi" w:cstheme="minorHAnsi"/>
          <w:szCs w:val="22"/>
          <w:lang w:eastAsia="en-US"/>
        </w:rPr>
        <w:t xml:space="preserve">assets under multiple </w:t>
      </w:r>
      <w:proofErr w:type="gramStart"/>
      <w:r w:rsidR="004F274F">
        <w:rPr>
          <w:rFonts w:asciiTheme="minorHAnsi" w:eastAsiaTheme="minorHAnsi" w:hAnsiTheme="minorHAnsi" w:cstheme="minorHAnsi"/>
          <w:szCs w:val="22"/>
          <w:lang w:eastAsia="en-US"/>
        </w:rPr>
        <w:t>ownership;</w:t>
      </w:r>
      <w:proofErr w:type="gramEnd"/>
      <w:r w:rsidR="004F274F">
        <w:rPr>
          <w:rFonts w:asciiTheme="minorHAnsi" w:eastAsiaTheme="minorHAnsi" w:hAnsiTheme="minorHAnsi" w:cstheme="minorHAnsi"/>
          <w:szCs w:val="22"/>
          <w:lang w:eastAsia="en-US"/>
        </w:rPr>
        <w:t xml:space="preserve"> </w:t>
      </w:r>
    </w:p>
    <w:p w14:paraId="31CF7429" w14:textId="5D786B6D" w:rsidR="004F274F" w:rsidRPr="00CD5DF8" w:rsidRDefault="00740656" w:rsidP="004F274F">
      <w:pPr>
        <w:pStyle w:val="BodyText-Numbered"/>
        <w:numPr>
          <w:ilvl w:val="0"/>
          <w:numId w:val="33"/>
        </w:numPr>
        <w:rPr>
          <w:rFonts w:asciiTheme="minorHAnsi" w:eastAsiaTheme="minorHAnsi" w:hAnsiTheme="minorHAnsi" w:cstheme="minorHAnsi"/>
          <w:szCs w:val="22"/>
          <w:lang w:eastAsia="en-US"/>
        </w:rPr>
      </w:pPr>
      <w:r>
        <w:rPr>
          <w:rFonts w:asciiTheme="minorHAnsi" w:eastAsiaTheme="minorHAnsi" w:hAnsiTheme="minorHAnsi" w:cstheme="minorBidi"/>
          <w:szCs w:val="22"/>
        </w:rPr>
        <w:t>B</w:t>
      </w:r>
      <w:r w:rsidR="004F274F" w:rsidRPr="00CD5DF8">
        <w:rPr>
          <w:rFonts w:asciiTheme="minorHAnsi" w:eastAsiaTheme="minorHAnsi" w:hAnsiTheme="minorHAnsi" w:cstheme="minorBidi"/>
          <w:szCs w:val="22"/>
        </w:rPr>
        <w:t xml:space="preserve">e a tourism business, which is defined as a business where at least 50 per cent of its operational output is purchased by tourists (domestic or international), for example: Accommodation, Arts and Recreational Services, Food Services, Transport Services or Retail Trade. This can include service businesses whose output is purchased by tourism </w:t>
      </w:r>
      <w:proofErr w:type="gramStart"/>
      <w:r w:rsidR="004F274F" w:rsidRPr="00CD5DF8">
        <w:rPr>
          <w:rFonts w:asciiTheme="minorHAnsi" w:eastAsiaTheme="minorHAnsi" w:hAnsiTheme="minorHAnsi" w:cstheme="minorBidi"/>
          <w:szCs w:val="22"/>
        </w:rPr>
        <w:t>businesses</w:t>
      </w:r>
      <w:r w:rsidR="004F274F">
        <w:rPr>
          <w:rFonts w:asciiTheme="minorHAnsi" w:eastAsiaTheme="minorHAnsi" w:hAnsiTheme="minorHAnsi" w:cstheme="minorBidi"/>
          <w:szCs w:val="22"/>
        </w:rPr>
        <w:t>;</w:t>
      </w:r>
      <w:proofErr w:type="gramEnd"/>
      <w:r w:rsidR="004F274F">
        <w:rPr>
          <w:rFonts w:asciiTheme="minorHAnsi" w:eastAsiaTheme="minorHAnsi" w:hAnsiTheme="minorHAnsi" w:cstheme="minorBidi"/>
          <w:szCs w:val="22"/>
        </w:rPr>
        <w:t xml:space="preserve"> </w:t>
      </w:r>
    </w:p>
    <w:p w14:paraId="0F13D47E" w14:textId="77777777" w:rsidR="00C24D44" w:rsidRPr="00C24D44" w:rsidRDefault="00740656" w:rsidP="00C24D44">
      <w:pPr>
        <w:pStyle w:val="BodyText-Numbered"/>
        <w:numPr>
          <w:ilvl w:val="0"/>
          <w:numId w:val="33"/>
        </w:numPr>
        <w:rPr>
          <w:rFonts w:asciiTheme="minorHAnsi" w:eastAsiaTheme="minorHAnsi" w:hAnsiTheme="minorHAnsi" w:cstheme="minorHAnsi"/>
          <w:szCs w:val="22"/>
          <w:lang w:eastAsia="en-US"/>
        </w:rPr>
      </w:pPr>
      <w:r>
        <w:rPr>
          <w:rFonts w:asciiTheme="minorHAnsi" w:eastAsiaTheme="minorHAnsi" w:hAnsiTheme="minorHAnsi" w:cstheme="minorBidi"/>
          <w:szCs w:val="22"/>
        </w:rPr>
        <w:t>B</w:t>
      </w:r>
      <w:r w:rsidR="004F274F" w:rsidRPr="00CD5DF8">
        <w:rPr>
          <w:rFonts w:asciiTheme="minorHAnsi" w:eastAsiaTheme="minorHAnsi" w:hAnsiTheme="minorHAnsi" w:cstheme="minorBidi"/>
          <w:szCs w:val="22"/>
        </w:rPr>
        <w:t xml:space="preserve">e physically based within at least one of the </w:t>
      </w:r>
      <w:r w:rsidR="004B2924">
        <w:rPr>
          <w:rFonts w:asciiTheme="minorHAnsi" w:eastAsiaTheme="minorHAnsi" w:hAnsiTheme="minorHAnsi" w:cstheme="minorBidi"/>
          <w:szCs w:val="22"/>
        </w:rPr>
        <w:t>five communities</w:t>
      </w:r>
      <w:r w:rsidR="004F274F" w:rsidRPr="00CD5DF8">
        <w:rPr>
          <w:rFonts w:asciiTheme="minorHAnsi" w:eastAsiaTheme="minorHAnsi" w:hAnsiTheme="minorHAnsi" w:cstheme="minorBidi"/>
          <w:szCs w:val="22"/>
        </w:rPr>
        <w:t xml:space="preserve">: </w:t>
      </w:r>
      <w:r w:rsidR="004F274F" w:rsidRPr="00CD5DF8">
        <w:rPr>
          <w:rFonts w:asciiTheme="minorHAnsi" w:hAnsiTheme="minorHAnsi" w:cstheme="minorHAnsi"/>
          <w:szCs w:val="22"/>
        </w:rPr>
        <w:t xml:space="preserve">Queenstown Lakes District, Southland District, </w:t>
      </w:r>
      <w:proofErr w:type="spellStart"/>
      <w:r w:rsidR="004F274F" w:rsidRPr="00CD5DF8">
        <w:rPr>
          <w:rFonts w:asciiTheme="minorHAnsi" w:hAnsiTheme="minorHAnsi" w:cstheme="minorHAnsi"/>
          <w:szCs w:val="22"/>
        </w:rPr>
        <w:t>Kaikōura</w:t>
      </w:r>
      <w:proofErr w:type="spellEnd"/>
      <w:r w:rsidR="004F274F" w:rsidRPr="00CD5DF8">
        <w:rPr>
          <w:rFonts w:asciiTheme="minorHAnsi" w:hAnsiTheme="minorHAnsi" w:cstheme="minorHAnsi"/>
          <w:szCs w:val="22"/>
        </w:rPr>
        <w:t xml:space="preserve"> District, Mackenzie District, or Westland District (</w:t>
      </w:r>
      <w:r w:rsidR="004F274F" w:rsidRPr="00CD5DF8">
        <w:rPr>
          <w:rFonts w:asciiTheme="minorHAnsi" w:eastAsiaTheme="minorHAnsi" w:hAnsiTheme="minorHAnsi" w:cstheme="minorBidi"/>
          <w:szCs w:val="22"/>
        </w:rPr>
        <w:t>one grant per business operation</w:t>
      </w:r>
      <w:proofErr w:type="gramStart"/>
      <w:r w:rsidR="004F274F" w:rsidRPr="00CD5DF8">
        <w:rPr>
          <w:rFonts w:asciiTheme="minorHAnsi" w:eastAsiaTheme="minorHAnsi" w:hAnsiTheme="minorHAnsi" w:cstheme="minorBidi"/>
          <w:szCs w:val="22"/>
        </w:rPr>
        <w:t>)</w:t>
      </w:r>
      <w:r w:rsidR="004F274F">
        <w:rPr>
          <w:rFonts w:asciiTheme="minorHAnsi" w:eastAsiaTheme="minorHAnsi" w:hAnsiTheme="minorHAnsi" w:cstheme="minorBidi"/>
          <w:szCs w:val="22"/>
        </w:rPr>
        <w:t>;</w:t>
      </w:r>
      <w:proofErr w:type="gramEnd"/>
      <w:r w:rsidR="004F274F">
        <w:rPr>
          <w:rFonts w:asciiTheme="minorHAnsi" w:eastAsiaTheme="minorHAnsi" w:hAnsiTheme="minorHAnsi" w:cstheme="minorBidi"/>
          <w:szCs w:val="22"/>
        </w:rPr>
        <w:t xml:space="preserve"> </w:t>
      </w:r>
    </w:p>
    <w:p w14:paraId="7B562795" w14:textId="4455F465" w:rsidR="00B702A7" w:rsidRPr="00C24D44" w:rsidRDefault="00740656" w:rsidP="00C24D44">
      <w:pPr>
        <w:pStyle w:val="BodyText-Numbered"/>
        <w:numPr>
          <w:ilvl w:val="0"/>
          <w:numId w:val="33"/>
        </w:numPr>
        <w:rPr>
          <w:rFonts w:asciiTheme="minorHAnsi" w:eastAsiaTheme="minorHAnsi" w:hAnsiTheme="minorHAnsi" w:cstheme="minorHAnsi"/>
          <w:szCs w:val="22"/>
          <w:lang w:eastAsia="en-US"/>
        </w:rPr>
      </w:pPr>
      <w:r w:rsidRPr="00C24D44">
        <w:rPr>
          <w:rFonts w:asciiTheme="minorHAnsi" w:eastAsiaTheme="minorEastAsia" w:hAnsiTheme="minorHAnsi" w:cstheme="minorHAnsi"/>
        </w:rPr>
        <w:t>H</w:t>
      </w:r>
      <w:r w:rsidR="00B702A7" w:rsidRPr="00C24D44">
        <w:rPr>
          <w:rFonts w:asciiTheme="minorHAnsi" w:eastAsiaTheme="minorEastAsia" w:hAnsiTheme="minorHAnsi" w:cstheme="minorHAnsi"/>
        </w:rPr>
        <w:t xml:space="preserve">ave engaged in hibernation-like activities, for example: reduced opening hours, level of services, </w:t>
      </w:r>
      <w:proofErr w:type="gramStart"/>
      <w:r w:rsidR="00B702A7" w:rsidRPr="00C24D44">
        <w:rPr>
          <w:rFonts w:asciiTheme="minorHAnsi" w:eastAsiaTheme="minorEastAsia" w:hAnsiTheme="minorHAnsi" w:cstheme="minorHAnsi"/>
        </w:rPr>
        <w:t>customers</w:t>
      </w:r>
      <w:proofErr w:type="gramEnd"/>
      <w:r w:rsidR="00B702A7" w:rsidRPr="00C24D44">
        <w:rPr>
          <w:rFonts w:asciiTheme="minorHAnsi" w:eastAsiaTheme="minorEastAsia" w:hAnsiTheme="minorHAnsi" w:cstheme="minorHAnsi"/>
        </w:rPr>
        <w:t xml:space="preserve"> or business capacity due to COVID-19. Compared to </w:t>
      </w:r>
      <w:r w:rsidR="004C3B03" w:rsidRPr="00C24D44">
        <w:rPr>
          <w:rFonts w:asciiTheme="minorHAnsi" w:eastAsiaTheme="minorEastAsia" w:hAnsiTheme="minorHAnsi" w:cstheme="minorHAnsi"/>
        </w:rPr>
        <w:t xml:space="preserve">either the 2018/19 </w:t>
      </w:r>
      <w:r w:rsidR="00C24D44" w:rsidRPr="00C24D44">
        <w:rPr>
          <w:rFonts w:asciiTheme="minorHAnsi" w:eastAsiaTheme="minorEastAsia" w:hAnsiTheme="minorHAnsi" w:cstheme="minorHAnsi"/>
          <w:u w:val="single"/>
        </w:rPr>
        <w:t>OR</w:t>
      </w:r>
      <w:r w:rsidR="004C3B03" w:rsidRPr="00C24D44">
        <w:rPr>
          <w:rFonts w:asciiTheme="minorHAnsi" w:eastAsiaTheme="minorEastAsia" w:hAnsiTheme="minorHAnsi" w:cstheme="minorHAnsi"/>
        </w:rPr>
        <w:t xml:space="preserve"> </w:t>
      </w:r>
      <w:r w:rsidR="00B702A7" w:rsidRPr="00C24D44">
        <w:rPr>
          <w:rFonts w:asciiTheme="minorHAnsi" w:eastAsiaTheme="minorEastAsia" w:hAnsiTheme="minorHAnsi" w:cstheme="minorHAnsi"/>
        </w:rPr>
        <w:t xml:space="preserve">2019/20 financial year, a business must have experienced </w:t>
      </w:r>
      <w:r w:rsidR="004C3B03" w:rsidRPr="00C24D44">
        <w:rPr>
          <w:rFonts w:asciiTheme="minorHAnsi" w:eastAsiaTheme="minorEastAsia" w:hAnsiTheme="minorHAnsi" w:cstheme="minorHAnsi"/>
        </w:rPr>
        <w:t xml:space="preserve">a </w:t>
      </w:r>
      <w:r w:rsidR="00B702A7" w:rsidRPr="00C24D44">
        <w:rPr>
          <w:rFonts w:asciiTheme="minorHAnsi" w:eastAsiaTheme="minorEastAsia" w:hAnsiTheme="minorHAnsi" w:cstheme="minorHAnsi"/>
        </w:rPr>
        <w:t xml:space="preserve">drop in annual </w:t>
      </w:r>
      <w:r w:rsidR="004F274F" w:rsidRPr="00C24D44">
        <w:rPr>
          <w:rFonts w:asciiTheme="minorHAnsi" w:eastAsiaTheme="minorEastAsia" w:hAnsiTheme="minorHAnsi" w:cstheme="minorHAnsi"/>
        </w:rPr>
        <w:t xml:space="preserve">revenue </w:t>
      </w:r>
      <w:r w:rsidR="00554691" w:rsidRPr="00C24D44">
        <w:rPr>
          <w:rFonts w:asciiTheme="minorHAnsi" w:eastAsiaTheme="minorEastAsia" w:hAnsiTheme="minorHAnsi" w:cstheme="minorHAnsi"/>
        </w:rPr>
        <w:t xml:space="preserve">(post-COVID) </w:t>
      </w:r>
      <w:r w:rsidR="004F274F" w:rsidRPr="00C24D44">
        <w:rPr>
          <w:rFonts w:asciiTheme="minorHAnsi" w:eastAsiaTheme="minorEastAsia" w:hAnsiTheme="minorHAnsi" w:cstheme="minorHAnsi"/>
        </w:rPr>
        <w:t xml:space="preserve">of at least 50 per </w:t>
      </w:r>
      <w:proofErr w:type="gramStart"/>
      <w:r w:rsidR="004F274F" w:rsidRPr="00C24D44">
        <w:rPr>
          <w:rFonts w:asciiTheme="minorHAnsi" w:eastAsiaTheme="minorEastAsia" w:hAnsiTheme="minorHAnsi" w:cstheme="minorHAnsi"/>
        </w:rPr>
        <w:t>cent</w:t>
      </w:r>
      <w:r w:rsidR="00C24D44">
        <w:rPr>
          <w:rFonts w:asciiTheme="minorHAnsi" w:eastAsiaTheme="minorEastAsia" w:hAnsiTheme="minorHAnsi" w:cstheme="minorHAnsi"/>
        </w:rPr>
        <w:t>;</w:t>
      </w:r>
      <w:proofErr w:type="gramEnd"/>
    </w:p>
    <w:p w14:paraId="26241F63" w14:textId="0C3F9F2D" w:rsidR="00080F21" w:rsidRPr="00896685" w:rsidRDefault="00740656" w:rsidP="00896685">
      <w:pPr>
        <w:pStyle w:val="ListParagraph"/>
        <w:numPr>
          <w:ilvl w:val="0"/>
          <w:numId w:val="33"/>
        </w:numPr>
        <w:rPr>
          <w:rFonts w:cstheme="minorHAnsi"/>
        </w:rPr>
      </w:pPr>
      <w:r>
        <w:rPr>
          <w:rFonts w:cstheme="minorHAnsi"/>
        </w:rPr>
        <w:t>H</w:t>
      </w:r>
      <w:r w:rsidR="00FA2E4B" w:rsidRPr="00896685">
        <w:rPr>
          <w:rFonts w:cstheme="minorHAnsi"/>
        </w:rPr>
        <w:t xml:space="preserve">ave a </w:t>
      </w:r>
      <w:r w:rsidR="00FA2E4B" w:rsidRPr="00C24D44">
        <w:rPr>
          <w:rFonts w:cstheme="minorHAnsi"/>
        </w:rPr>
        <w:t>minimum annual revenue of $60,000 pre-COVID-19 (</w:t>
      </w:r>
      <w:r w:rsidR="008F7421" w:rsidRPr="00C24D44">
        <w:rPr>
          <w:rFonts w:cstheme="minorHAnsi"/>
        </w:rPr>
        <w:t xml:space="preserve">either the </w:t>
      </w:r>
      <w:r w:rsidR="004C3B03" w:rsidRPr="00C24D44">
        <w:rPr>
          <w:rFonts w:cstheme="minorHAnsi"/>
        </w:rPr>
        <w:t xml:space="preserve">2018/19 </w:t>
      </w:r>
      <w:r w:rsidR="008F7421" w:rsidRPr="00C24D44">
        <w:rPr>
          <w:rFonts w:cstheme="minorHAnsi"/>
          <w:u w:val="single"/>
        </w:rPr>
        <w:t>OR</w:t>
      </w:r>
      <w:r w:rsidR="008F7421" w:rsidRPr="00C24D44">
        <w:rPr>
          <w:rFonts w:cstheme="minorHAnsi"/>
        </w:rPr>
        <w:t xml:space="preserve"> </w:t>
      </w:r>
      <w:r w:rsidR="00FA2E4B" w:rsidRPr="00C24D44">
        <w:rPr>
          <w:rFonts w:cstheme="minorHAnsi"/>
        </w:rPr>
        <w:t>2019/20 financial year</w:t>
      </w:r>
      <w:proofErr w:type="gramStart"/>
      <w:r w:rsidR="004F274F" w:rsidRPr="00C24D44">
        <w:rPr>
          <w:rFonts w:cstheme="minorHAnsi"/>
        </w:rPr>
        <w:t>);</w:t>
      </w:r>
      <w:proofErr w:type="gramEnd"/>
      <w:r w:rsidR="004F274F">
        <w:rPr>
          <w:rFonts w:cstheme="minorHAnsi"/>
        </w:rPr>
        <w:t xml:space="preserve"> </w:t>
      </w:r>
    </w:p>
    <w:p w14:paraId="131808C6" w14:textId="410ED39C" w:rsidR="00FA2E4B" w:rsidRPr="0029368B" w:rsidRDefault="00740656" w:rsidP="00896685">
      <w:pPr>
        <w:pStyle w:val="ListParagraph"/>
        <w:numPr>
          <w:ilvl w:val="0"/>
          <w:numId w:val="33"/>
        </w:numPr>
        <w:rPr>
          <w:rFonts w:cstheme="minorHAnsi"/>
        </w:rPr>
      </w:pPr>
      <w:r>
        <w:t>N</w:t>
      </w:r>
      <w:r w:rsidR="00080F21" w:rsidRPr="00896685">
        <w:t xml:space="preserve">ot have received direct Government tourism support from the Strategic Tourism Assets </w:t>
      </w:r>
      <w:r w:rsidRPr="0029368B">
        <w:t>P</w:t>
      </w:r>
      <w:r w:rsidR="00080F21" w:rsidRPr="0029368B">
        <w:t>rotection Programme</w:t>
      </w:r>
      <w:r w:rsidR="00B54B43" w:rsidRPr="0029368B">
        <w:t>; and</w:t>
      </w:r>
    </w:p>
    <w:p w14:paraId="4AE174FA" w14:textId="3D539024" w:rsidR="00F35001" w:rsidRPr="0029368B" w:rsidRDefault="00F35001" w:rsidP="00896685">
      <w:pPr>
        <w:pStyle w:val="ListParagraph"/>
        <w:numPr>
          <w:ilvl w:val="0"/>
          <w:numId w:val="33"/>
        </w:numPr>
        <w:rPr>
          <w:rFonts w:cstheme="minorHAnsi"/>
        </w:rPr>
      </w:pPr>
      <w:r w:rsidRPr="0029368B">
        <w:t xml:space="preserve">Pass a viability test demonstrating that </w:t>
      </w:r>
      <w:r w:rsidR="0020377E" w:rsidRPr="0029368B">
        <w:t>the business</w:t>
      </w:r>
      <w:r w:rsidRPr="0029368B">
        <w:t xml:space="preserve"> will remain viable and operating </w:t>
      </w:r>
      <w:r w:rsidR="003A19DB" w:rsidRPr="0029368B">
        <w:t>up to and</w:t>
      </w:r>
      <w:r w:rsidRPr="0029368B">
        <w:t xml:space="preserve"> beyond the border re-opening. </w:t>
      </w:r>
      <w:r w:rsidR="00EC3A6E" w:rsidRPr="0029368B">
        <w:t xml:space="preserve">This can be discussed with </w:t>
      </w:r>
      <w:r w:rsidR="00D436B8" w:rsidRPr="0029368B">
        <w:t xml:space="preserve">one of your Lead Entity’s </w:t>
      </w:r>
      <w:r w:rsidR="00EC3A6E" w:rsidRPr="0029368B">
        <w:t>Growth Advisor</w:t>
      </w:r>
      <w:r w:rsidR="00D436B8" w:rsidRPr="0029368B">
        <w:t>s</w:t>
      </w:r>
      <w:r w:rsidR="00EC3A6E" w:rsidRPr="0029368B">
        <w:t>.</w:t>
      </w:r>
      <w:r w:rsidR="0020377E" w:rsidRPr="0029368B">
        <w:t xml:space="preserve"> </w:t>
      </w:r>
    </w:p>
    <w:p w14:paraId="3198A1BC" w14:textId="5167D34C" w:rsidR="004F274F" w:rsidRPr="004F274F" w:rsidRDefault="004F274F" w:rsidP="004F274F">
      <w:pPr>
        <w:rPr>
          <w:rFonts w:cstheme="minorHAnsi"/>
        </w:rPr>
      </w:pPr>
      <w:r w:rsidRPr="004F274F">
        <w:rPr>
          <w:rFonts w:cstheme="minorHAnsi"/>
        </w:rPr>
        <w:t xml:space="preserve">Charitable Trusts, Incorporated Societies, Non-business entities, Local and Central Governments are ineligible. </w:t>
      </w:r>
    </w:p>
    <w:p w14:paraId="58F466FE" w14:textId="0A8A0A2D" w:rsidR="00C13CF3" w:rsidRPr="00756312" w:rsidRDefault="00C13CF3" w:rsidP="00C13CF3">
      <w:pPr>
        <w:pStyle w:val="Recommendation"/>
        <w:numPr>
          <w:ilvl w:val="0"/>
          <w:numId w:val="0"/>
        </w:numPr>
        <w:rPr>
          <w:rFonts w:eastAsiaTheme="minorHAnsi"/>
        </w:rPr>
      </w:pPr>
      <w:bookmarkStart w:id="0" w:name="_Hlk98157001"/>
      <w:r w:rsidRPr="00C13CF3">
        <w:rPr>
          <w:rFonts w:asciiTheme="minorHAnsi" w:eastAsiaTheme="minorHAnsi" w:hAnsiTheme="minorHAnsi" w:cstheme="minorHAnsi"/>
          <w:b w:val="0"/>
          <w:szCs w:val="22"/>
        </w:rPr>
        <w:t xml:space="preserve">Applications </w:t>
      </w:r>
      <w:r w:rsidR="00CA17B8">
        <w:rPr>
          <w:rFonts w:asciiTheme="minorHAnsi" w:eastAsiaTheme="minorHAnsi" w:hAnsiTheme="minorHAnsi" w:cstheme="minorHAnsi"/>
          <w:b w:val="0"/>
          <w:szCs w:val="22"/>
        </w:rPr>
        <w:t xml:space="preserve">will </w:t>
      </w:r>
      <w:r w:rsidRPr="00C13CF3">
        <w:rPr>
          <w:rFonts w:asciiTheme="minorHAnsi" w:eastAsiaTheme="minorHAnsi" w:hAnsiTheme="minorHAnsi" w:cstheme="minorHAnsi"/>
          <w:b w:val="0"/>
          <w:szCs w:val="22"/>
        </w:rPr>
        <w:t xml:space="preserve">be assessed on a case-by-case basis as they are received to enable businesses to apply when </w:t>
      </w:r>
      <w:r w:rsidR="00CA17B8">
        <w:rPr>
          <w:rFonts w:asciiTheme="minorHAnsi" w:eastAsiaTheme="minorHAnsi" w:hAnsiTheme="minorHAnsi" w:cstheme="minorHAnsi"/>
          <w:b w:val="0"/>
          <w:szCs w:val="22"/>
        </w:rPr>
        <w:t xml:space="preserve">they are </w:t>
      </w:r>
      <w:r w:rsidRPr="00C13CF3">
        <w:rPr>
          <w:rFonts w:asciiTheme="minorHAnsi" w:eastAsiaTheme="minorHAnsi" w:hAnsiTheme="minorHAnsi" w:cstheme="minorHAnsi"/>
          <w:b w:val="0"/>
          <w:szCs w:val="22"/>
        </w:rPr>
        <w:t xml:space="preserve">ready, help spread the workflows and </w:t>
      </w:r>
      <w:r w:rsidR="00CA17B8">
        <w:rPr>
          <w:rFonts w:asciiTheme="minorHAnsi" w:eastAsiaTheme="minorHAnsi" w:hAnsiTheme="minorHAnsi" w:cstheme="minorHAnsi"/>
          <w:b w:val="0"/>
          <w:szCs w:val="22"/>
        </w:rPr>
        <w:t xml:space="preserve">for </w:t>
      </w:r>
      <w:r w:rsidRPr="00C13CF3">
        <w:rPr>
          <w:rFonts w:asciiTheme="minorHAnsi" w:eastAsiaTheme="minorHAnsi" w:hAnsiTheme="minorHAnsi" w:cstheme="minorHAnsi"/>
          <w:b w:val="0"/>
          <w:szCs w:val="22"/>
        </w:rPr>
        <w:t>budget forecasting.</w:t>
      </w:r>
      <w:r w:rsidR="00B96533" w:rsidRPr="00B96533">
        <w:rPr>
          <w:rFonts w:asciiTheme="minorHAnsi" w:eastAsiaTheme="minorHAnsi" w:hAnsiTheme="minorHAnsi" w:cstheme="minorHAnsi"/>
          <w:b w:val="0"/>
          <w:szCs w:val="22"/>
        </w:rPr>
        <w:t xml:space="preserve"> </w:t>
      </w:r>
      <w:r w:rsidR="00B96533">
        <w:rPr>
          <w:rFonts w:asciiTheme="minorHAnsi" w:eastAsiaTheme="minorHAnsi" w:hAnsiTheme="minorHAnsi" w:cstheme="minorHAnsi"/>
          <w:b w:val="0"/>
          <w:szCs w:val="22"/>
        </w:rPr>
        <w:t xml:space="preserve">The pace of this assessment will be dependent on the volume of applications received for the </w:t>
      </w:r>
      <w:r w:rsidR="004A3D6C">
        <w:rPr>
          <w:rFonts w:asciiTheme="minorHAnsi" w:eastAsiaTheme="minorHAnsi" w:hAnsiTheme="minorHAnsi" w:cstheme="minorHAnsi"/>
          <w:b w:val="0"/>
          <w:szCs w:val="22"/>
        </w:rPr>
        <w:t xml:space="preserve">Tourism </w:t>
      </w:r>
      <w:r w:rsidR="00080F21">
        <w:rPr>
          <w:rFonts w:asciiTheme="minorHAnsi" w:eastAsiaTheme="minorHAnsi" w:hAnsiTheme="minorHAnsi" w:cstheme="minorHAnsi"/>
          <w:b w:val="0"/>
          <w:szCs w:val="22"/>
        </w:rPr>
        <w:t xml:space="preserve">Kick-start </w:t>
      </w:r>
      <w:r w:rsidR="006D2F15">
        <w:rPr>
          <w:rFonts w:asciiTheme="minorHAnsi" w:eastAsiaTheme="minorHAnsi" w:hAnsiTheme="minorHAnsi" w:cstheme="minorHAnsi"/>
          <w:b w:val="0"/>
          <w:szCs w:val="22"/>
        </w:rPr>
        <w:t>Fund</w:t>
      </w:r>
      <w:r w:rsidR="00B96533">
        <w:rPr>
          <w:rFonts w:asciiTheme="minorHAnsi" w:eastAsiaTheme="minorHAnsi" w:hAnsiTheme="minorHAnsi" w:cstheme="minorHAnsi"/>
          <w:b w:val="0"/>
          <w:szCs w:val="22"/>
        </w:rPr>
        <w:t>.</w:t>
      </w:r>
    </w:p>
    <w:bookmarkEnd w:id="0"/>
    <w:p w14:paraId="33200F57" w14:textId="7D8DF740" w:rsidR="00212EF3" w:rsidRPr="00756312" w:rsidRDefault="00212EF3" w:rsidP="00756312">
      <w:pPr>
        <w:rPr>
          <w:rFonts w:cstheme="minorHAnsi"/>
          <w:b/>
        </w:rPr>
      </w:pPr>
      <w:r w:rsidRPr="00756312">
        <w:rPr>
          <w:rFonts w:cstheme="minorHAnsi"/>
          <w:b/>
          <w:sz w:val="28"/>
          <w:szCs w:val="32"/>
        </w:rPr>
        <w:t>Grant conditions</w:t>
      </w:r>
    </w:p>
    <w:p w14:paraId="5EC0F42E" w14:textId="67226486" w:rsidR="00547B2C" w:rsidRPr="00764696" w:rsidRDefault="00482244" w:rsidP="00764696">
      <w:pPr>
        <w:pStyle w:val="Recommendation"/>
        <w:numPr>
          <w:ilvl w:val="0"/>
          <w:numId w:val="0"/>
        </w:numPr>
        <w:rPr>
          <w:rFonts w:asciiTheme="minorHAnsi" w:eastAsiaTheme="minorHAnsi" w:hAnsiTheme="minorHAnsi" w:cstheme="minorHAnsi"/>
          <w:b w:val="0"/>
          <w:szCs w:val="22"/>
        </w:rPr>
      </w:pPr>
      <w:r w:rsidRPr="00764696">
        <w:rPr>
          <w:rFonts w:asciiTheme="minorHAnsi" w:eastAsiaTheme="minorHAnsi" w:hAnsiTheme="minorHAnsi" w:cstheme="minorHAnsi"/>
          <w:b w:val="0"/>
          <w:szCs w:val="22"/>
        </w:rPr>
        <w:t xml:space="preserve">The </w:t>
      </w:r>
      <w:r w:rsidR="00CA17B8">
        <w:rPr>
          <w:rFonts w:asciiTheme="minorHAnsi" w:eastAsiaTheme="minorHAnsi" w:hAnsiTheme="minorHAnsi" w:cstheme="minorHAnsi"/>
          <w:b w:val="0"/>
          <w:szCs w:val="22"/>
        </w:rPr>
        <w:t xml:space="preserve">Tourism </w:t>
      </w:r>
      <w:r w:rsidR="00080F21">
        <w:rPr>
          <w:rFonts w:asciiTheme="minorHAnsi" w:eastAsiaTheme="minorHAnsi" w:hAnsiTheme="minorHAnsi" w:cstheme="minorHAnsi"/>
          <w:b w:val="0"/>
          <w:szCs w:val="22"/>
        </w:rPr>
        <w:t xml:space="preserve">Kick-start </w:t>
      </w:r>
      <w:r w:rsidR="006D2F15">
        <w:rPr>
          <w:rFonts w:asciiTheme="minorHAnsi" w:eastAsiaTheme="minorHAnsi" w:hAnsiTheme="minorHAnsi" w:cstheme="minorHAnsi"/>
          <w:b w:val="0"/>
          <w:szCs w:val="22"/>
        </w:rPr>
        <w:t>Fund</w:t>
      </w:r>
      <w:r w:rsidR="00212EF3" w:rsidRPr="00764696">
        <w:rPr>
          <w:rFonts w:asciiTheme="minorHAnsi" w:eastAsiaTheme="minorHAnsi" w:hAnsiTheme="minorHAnsi" w:cstheme="minorHAnsi"/>
          <w:b w:val="0"/>
          <w:szCs w:val="22"/>
        </w:rPr>
        <w:t xml:space="preserve"> </w:t>
      </w:r>
      <w:r w:rsidRPr="00764696">
        <w:rPr>
          <w:rFonts w:asciiTheme="minorHAnsi" w:eastAsiaTheme="minorHAnsi" w:hAnsiTheme="minorHAnsi" w:cstheme="minorHAnsi"/>
          <w:b w:val="0"/>
          <w:szCs w:val="22"/>
        </w:rPr>
        <w:t xml:space="preserve">available </w:t>
      </w:r>
      <w:r w:rsidR="00212EF3" w:rsidRPr="00764696">
        <w:rPr>
          <w:rFonts w:asciiTheme="minorHAnsi" w:eastAsiaTheme="minorHAnsi" w:hAnsiTheme="minorHAnsi" w:cstheme="minorHAnsi"/>
          <w:b w:val="0"/>
          <w:szCs w:val="22"/>
        </w:rPr>
        <w:t xml:space="preserve">for eligible businesses </w:t>
      </w:r>
      <w:r w:rsidRPr="00764696">
        <w:rPr>
          <w:rFonts w:asciiTheme="minorHAnsi" w:eastAsiaTheme="minorHAnsi" w:hAnsiTheme="minorHAnsi" w:cstheme="minorHAnsi"/>
          <w:b w:val="0"/>
          <w:szCs w:val="22"/>
        </w:rPr>
        <w:t xml:space="preserve">is between a </w:t>
      </w:r>
      <w:r w:rsidR="00212EF3" w:rsidRPr="00764696">
        <w:rPr>
          <w:rFonts w:asciiTheme="minorHAnsi" w:eastAsiaTheme="minorHAnsi" w:hAnsiTheme="minorHAnsi" w:cstheme="minorHAnsi"/>
          <w:szCs w:val="22"/>
        </w:rPr>
        <w:t xml:space="preserve">minimum </w:t>
      </w:r>
      <w:r w:rsidRPr="00764696">
        <w:rPr>
          <w:rFonts w:asciiTheme="minorHAnsi" w:eastAsiaTheme="minorHAnsi" w:hAnsiTheme="minorHAnsi" w:cstheme="minorHAnsi"/>
          <w:szCs w:val="22"/>
        </w:rPr>
        <w:t xml:space="preserve">of </w:t>
      </w:r>
      <w:r w:rsidR="00212EF3" w:rsidRPr="00764696">
        <w:rPr>
          <w:rFonts w:asciiTheme="minorHAnsi" w:eastAsiaTheme="minorHAnsi" w:hAnsiTheme="minorHAnsi" w:cstheme="minorHAnsi"/>
          <w:szCs w:val="22"/>
        </w:rPr>
        <w:t xml:space="preserve">$10,000 </w:t>
      </w:r>
      <w:r w:rsidRPr="00764696">
        <w:rPr>
          <w:rFonts w:asciiTheme="minorHAnsi" w:eastAsiaTheme="minorHAnsi" w:hAnsiTheme="minorHAnsi" w:cstheme="minorHAnsi"/>
          <w:szCs w:val="22"/>
        </w:rPr>
        <w:t xml:space="preserve">to a </w:t>
      </w:r>
      <w:r w:rsidR="00212EF3" w:rsidRPr="00764696">
        <w:rPr>
          <w:rFonts w:asciiTheme="minorHAnsi" w:eastAsiaTheme="minorHAnsi" w:hAnsiTheme="minorHAnsi" w:cstheme="minorHAnsi"/>
          <w:szCs w:val="22"/>
        </w:rPr>
        <w:t xml:space="preserve">maximum of $50,000 </w:t>
      </w:r>
      <w:r w:rsidRPr="00764696">
        <w:rPr>
          <w:rFonts w:asciiTheme="minorHAnsi" w:eastAsiaTheme="minorHAnsi" w:hAnsiTheme="minorHAnsi" w:cstheme="minorHAnsi"/>
          <w:szCs w:val="22"/>
        </w:rPr>
        <w:t>per business</w:t>
      </w:r>
      <w:r w:rsidR="004F274F">
        <w:rPr>
          <w:rFonts w:asciiTheme="minorHAnsi" w:eastAsiaTheme="minorHAnsi" w:hAnsiTheme="minorHAnsi" w:cstheme="minorHAnsi"/>
          <w:szCs w:val="22"/>
        </w:rPr>
        <w:t xml:space="preserve"> operation</w:t>
      </w:r>
      <w:r w:rsidR="00D043A9">
        <w:rPr>
          <w:rFonts w:asciiTheme="minorHAnsi" w:eastAsiaTheme="minorHAnsi" w:hAnsiTheme="minorHAnsi" w:cstheme="minorHAnsi"/>
          <w:szCs w:val="22"/>
        </w:rPr>
        <w:t xml:space="preserve"> </w:t>
      </w:r>
      <w:r w:rsidR="00D043A9" w:rsidRPr="006D2CC8">
        <w:rPr>
          <w:rFonts w:asciiTheme="minorHAnsi" w:eastAsiaTheme="minorHAnsi" w:hAnsiTheme="minorHAnsi" w:cstheme="minorHAnsi"/>
          <w:b w:val="0"/>
          <w:szCs w:val="22"/>
        </w:rPr>
        <w:t>(excluding GST)</w:t>
      </w:r>
      <w:r w:rsidRPr="00D043A9">
        <w:rPr>
          <w:rFonts w:asciiTheme="minorHAnsi" w:eastAsiaTheme="minorHAnsi" w:hAnsiTheme="minorHAnsi" w:cstheme="minorHAnsi"/>
          <w:b w:val="0"/>
          <w:szCs w:val="22"/>
        </w:rPr>
        <w:t>.</w:t>
      </w:r>
      <w:r w:rsidR="00547B2C">
        <w:rPr>
          <w:rFonts w:asciiTheme="minorHAnsi" w:eastAsiaTheme="minorHAnsi" w:hAnsiTheme="minorHAnsi" w:cstheme="minorHAnsi"/>
          <w:b w:val="0"/>
          <w:szCs w:val="22"/>
        </w:rPr>
        <w:t xml:space="preserve"> </w:t>
      </w:r>
      <w:r w:rsidR="005D5F81">
        <w:rPr>
          <w:rFonts w:asciiTheme="minorHAnsi" w:eastAsiaTheme="minorHAnsi" w:hAnsiTheme="minorHAnsi" w:cstheme="minorHAnsi"/>
          <w:b w:val="0"/>
          <w:szCs w:val="22"/>
        </w:rPr>
        <w:t>This</w:t>
      </w:r>
      <w:r w:rsidR="005D5F81" w:rsidRPr="003F3996">
        <w:rPr>
          <w:rFonts w:asciiTheme="minorHAnsi" w:eastAsiaTheme="minorHAnsi" w:hAnsiTheme="minorHAnsi" w:cstheme="minorHAnsi"/>
          <w:b w:val="0"/>
          <w:szCs w:val="22"/>
        </w:rPr>
        <w:t xml:space="preserve"> </w:t>
      </w:r>
      <w:r w:rsidR="00E93A80" w:rsidRPr="003F3996">
        <w:rPr>
          <w:rFonts w:asciiTheme="minorHAnsi" w:eastAsiaTheme="minorHAnsi" w:hAnsiTheme="minorHAnsi" w:cstheme="minorHAnsi"/>
          <w:b w:val="0"/>
          <w:szCs w:val="22"/>
        </w:rPr>
        <w:t xml:space="preserve">grant is a contribution to increasing your level of service </w:t>
      </w:r>
      <w:r w:rsidR="003F3996" w:rsidRPr="003F3996">
        <w:rPr>
          <w:rFonts w:asciiTheme="minorHAnsi" w:eastAsiaTheme="minorHAnsi" w:hAnsiTheme="minorHAnsi" w:cstheme="minorHAnsi"/>
          <w:b w:val="0"/>
          <w:szCs w:val="22"/>
        </w:rPr>
        <w:t xml:space="preserve">in preparation </w:t>
      </w:r>
      <w:r w:rsidR="003F3996" w:rsidRPr="003F3996">
        <w:rPr>
          <w:rFonts w:asciiTheme="minorHAnsi" w:eastAsiaTheme="minorHAnsi" w:hAnsiTheme="minorHAnsi" w:cstheme="minorBidi"/>
          <w:b w:val="0"/>
        </w:rPr>
        <w:t xml:space="preserve">for the return of international visitors </w:t>
      </w:r>
      <w:r w:rsidR="00E93A80" w:rsidRPr="003F3996">
        <w:rPr>
          <w:rFonts w:asciiTheme="minorHAnsi" w:eastAsiaTheme="minorHAnsi" w:hAnsiTheme="minorHAnsi" w:cstheme="minorHAnsi"/>
          <w:b w:val="0"/>
          <w:szCs w:val="22"/>
        </w:rPr>
        <w:t>and should not be relied upon to sustain your business.</w:t>
      </w:r>
    </w:p>
    <w:p w14:paraId="1338DBC9" w14:textId="3FC88475" w:rsidR="00B702A7" w:rsidRPr="00A31143" w:rsidRDefault="00B702A7" w:rsidP="00B702A7">
      <w:pPr>
        <w:pStyle w:val="BodyText-Numbered"/>
        <w:numPr>
          <w:ilvl w:val="0"/>
          <w:numId w:val="0"/>
        </w:numPr>
        <w:rPr>
          <w:rFonts w:asciiTheme="minorHAnsi" w:eastAsiaTheme="minorHAnsi" w:hAnsiTheme="minorHAnsi" w:cstheme="minorBidi"/>
          <w:lang w:eastAsia="en-US"/>
        </w:rPr>
      </w:pPr>
      <w:r w:rsidRPr="00A31143">
        <w:rPr>
          <w:rFonts w:asciiTheme="minorHAnsi" w:eastAsiaTheme="minorHAnsi" w:hAnsiTheme="minorHAnsi" w:cstheme="minorBidi"/>
          <w:lang w:eastAsia="en-US"/>
        </w:rPr>
        <w:lastRenderedPageBreak/>
        <w:t xml:space="preserve">The grant will be </w:t>
      </w:r>
      <w:r w:rsidRPr="00B702A7">
        <w:rPr>
          <w:rFonts w:asciiTheme="minorHAnsi" w:eastAsiaTheme="minorHAnsi" w:hAnsiTheme="minorHAnsi" w:cstheme="minorBidi"/>
          <w:b/>
          <w:lang w:eastAsia="en-US"/>
        </w:rPr>
        <w:t>calculated based on two weeks of pre-COVID-19 revenue</w:t>
      </w:r>
      <w:r w:rsidRPr="00A31143">
        <w:rPr>
          <w:rFonts w:asciiTheme="minorHAnsi" w:eastAsiaTheme="minorHAnsi" w:hAnsiTheme="minorHAnsi" w:cstheme="minorBidi"/>
          <w:lang w:eastAsia="en-US"/>
        </w:rPr>
        <w:t xml:space="preserve"> set at two weeks of </w:t>
      </w:r>
      <w:r>
        <w:rPr>
          <w:rFonts w:asciiTheme="minorHAnsi" w:eastAsiaTheme="minorHAnsi" w:hAnsiTheme="minorHAnsi" w:cstheme="minorBidi"/>
          <w:lang w:eastAsia="en-US"/>
        </w:rPr>
        <w:t>annual</w:t>
      </w:r>
      <w:r w:rsidRPr="00A31143">
        <w:rPr>
          <w:rFonts w:asciiTheme="minorHAnsi" w:eastAsiaTheme="minorHAnsi" w:hAnsiTheme="minorHAnsi" w:cstheme="minorBidi"/>
          <w:lang w:eastAsia="en-US"/>
        </w:rPr>
        <w:t xml:space="preserve"> </w:t>
      </w:r>
      <w:r w:rsidRPr="00C24D44">
        <w:rPr>
          <w:rFonts w:asciiTheme="minorHAnsi" w:eastAsiaTheme="minorHAnsi" w:hAnsiTheme="minorHAnsi" w:cstheme="minorBidi"/>
          <w:lang w:eastAsia="en-US"/>
        </w:rPr>
        <w:t>revenue for</w:t>
      </w:r>
      <w:r w:rsidR="004C3B03" w:rsidRPr="00C24D44">
        <w:rPr>
          <w:rFonts w:asciiTheme="minorHAnsi" w:eastAsiaTheme="minorHAnsi" w:hAnsiTheme="minorHAnsi" w:cstheme="minorBidi"/>
          <w:lang w:eastAsia="en-US"/>
        </w:rPr>
        <w:t xml:space="preserve"> either the 2018/19 </w:t>
      </w:r>
      <w:r w:rsidR="008F7421" w:rsidRPr="00C24D44">
        <w:rPr>
          <w:rFonts w:asciiTheme="minorHAnsi" w:eastAsiaTheme="minorHAnsi" w:hAnsiTheme="minorHAnsi" w:cstheme="minorBidi"/>
          <w:u w:val="single"/>
          <w:lang w:eastAsia="en-US"/>
        </w:rPr>
        <w:t>OR</w:t>
      </w:r>
      <w:r w:rsidRPr="00C24D44">
        <w:rPr>
          <w:rFonts w:asciiTheme="minorHAnsi" w:eastAsiaTheme="minorHAnsi" w:hAnsiTheme="minorHAnsi" w:cstheme="minorBidi"/>
          <w:lang w:eastAsia="en-US"/>
        </w:rPr>
        <w:t xml:space="preserve"> 2019/20 financial year.</w:t>
      </w:r>
    </w:p>
    <w:p w14:paraId="07547129" w14:textId="22CD6EA0" w:rsidR="00B702A7" w:rsidRPr="00A31143" w:rsidRDefault="00B702A7" w:rsidP="00B702A7">
      <w:pPr>
        <w:pStyle w:val="ListBullet"/>
        <w:rPr>
          <w:rFonts w:asciiTheme="minorHAnsi" w:eastAsiaTheme="minorHAnsi" w:hAnsiTheme="minorHAnsi" w:cstheme="minorHAnsi"/>
        </w:rPr>
      </w:pPr>
      <w:r w:rsidRPr="00A31143">
        <w:rPr>
          <w:rFonts w:asciiTheme="minorHAnsi" w:eastAsiaTheme="minorHAnsi" w:hAnsiTheme="minorHAnsi" w:cstheme="minorHAnsi"/>
        </w:rPr>
        <w:t xml:space="preserve">If your </w:t>
      </w:r>
      <w:r w:rsidR="004C3B03">
        <w:rPr>
          <w:rFonts w:asciiTheme="minorHAnsi" w:eastAsiaTheme="minorHAnsi" w:hAnsiTheme="minorHAnsi" w:cstheme="minorHAnsi"/>
        </w:rPr>
        <w:t>pre-COVID revenue</w:t>
      </w:r>
      <w:r w:rsidRPr="00A31143">
        <w:rPr>
          <w:rFonts w:asciiTheme="minorHAnsi" w:eastAsiaTheme="minorHAnsi" w:hAnsiTheme="minorHAnsi" w:cstheme="minorHAnsi"/>
        </w:rPr>
        <w:t xml:space="preserve"> was $60,000-$260,000, you would receive $10,000.</w:t>
      </w:r>
    </w:p>
    <w:p w14:paraId="4D85DBC7" w14:textId="63139B21" w:rsidR="00B702A7" w:rsidRPr="00A31143" w:rsidRDefault="00B702A7" w:rsidP="00B702A7">
      <w:pPr>
        <w:pStyle w:val="ListBullet"/>
        <w:rPr>
          <w:rFonts w:asciiTheme="minorHAnsi" w:hAnsiTheme="minorHAnsi" w:cstheme="minorHAnsi"/>
        </w:rPr>
      </w:pPr>
      <w:r w:rsidRPr="00A31143">
        <w:rPr>
          <w:rFonts w:asciiTheme="minorHAnsi" w:eastAsiaTheme="minorHAnsi" w:hAnsiTheme="minorHAnsi" w:cstheme="minorHAnsi"/>
        </w:rPr>
        <w:t xml:space="preserve">If your </w:t>
      </w:r>
      <w:r w:rsidR="004C3B03">
        <w:rPr>
          <w:rFonts w:asciiTheme="minorHAnsi" w:eastAsiaTheme="minorHAnsi" w:hAnsiTheme="minorHAnsi" w:cstheme="minorHAnsi"/>
        </w:rPr>
        <w:t>pre-COVID revenue</w:t>
      </w:r>
      <w:r w:rsidR="004C3B03" w:rsidRPr="00A31143">
        <w:rPr>
          <w:rFonts w:asciiTheme="minorHAnsi" w:eastAsiaTheme="minorHAnsi" w:hAnsiTheme="minorHAnsi" w:cstheme="minorHAnsi"/>
        </w:rPr>
        <w:t xml:space="preserve"> </w:t>
      </w:r>
      <w:r w:rsidRPr="00A31143">
        <w:rPr>
          <w:rFonts w:asciiTheme="minorHAnsi" w:eastAsiaTheme="minorHAnsi" w:hAnsiTheme="minorHAnsi" w:cstheme="minorHAnsi"/>
        </w:rPr>
        <w:t>was more than $260,000, you would receive two weeks revenue up to a maximum of $50,000.</w:t>
      </w:r>
    </w:p>
    <w:p w14:paraId="3EF94518" w14:textId="622D8E05" w:rsidR="00E94AE4" w:rsidRDefault="00E94AE4" w:rsidP="00212EF3">
      <w:r w:rsidRPr="00E94AE4">
        <w:t>The Tourism Kick-start Fund provides one grant per business operation/site and that business operation/site needs to apply to the Lead Entity for the district they are physically based in.</w:t>
      </w:r>
    </w:p>
    <w:p w14:paraId="66F90E97" w14:textId="6B5FD2F0" w:rsidR="0060543A" w:rsidRDefault="006323A7" w:rsidP="00212EF3">
      <w:r>
        <w:t>Businesses with more than one site (</w:t>
      </w:r>
      <w:proofErr w:type="gramStart"/>
      <w:r>
        <w:t>i.e.</w:t>
      </w:r>
      <w:proofErr w:type="gramEnd"/>
      <w:r>
        <w:t xml:space="preserve"> as part of a chain) would </w:t>
      </w:r>
      <w:r w:rsidRPr="0029368B">
        <w:t xml:space="preserve">only be eligible for the business operation/site that is </w:t>
      </w:r>
      <w:r w:rsidRPr="0029368B">
        <w:rPr>
          <w:u w:val="single"/>
        </w:rPr>
        <w:t>physically based</w:t>
      </w:r>
      <w:r w:rsidRPr="0029368B">
        <w:t xml:space="preserve"> within the </w:t>
      </w:r>
      <w:r w:rsidR="004B2924" w:rsidRPr="0029368B">
        <w:t>five communities</w:t>
      </w:r>
      <w:r w:rsidR="0060543A" w:rsidRPr="0029368B">
        <w:t xml:space="preserve">, and each site must have separate audited financial </w:t>
      </w:r>
      <w:r w:rsidR="0060543A" w:rsidRPr="00496349">
        <w:t>accounts (or separate IR10 form</w:t>
      </w:r>
      <w:r w:rsidR="00041DE5" w:rsidRPr="00496349">
        <w:t>s</w:t>
      </w:r>
      <w:r w:rsidR="0060543A" w:rsidRPr="00496349">
        <w:t>) to</w:t>
      </w:r>
      <w:r w:rsidR="0060543A" w:rsidRPr="0029368B">
        <w:t xml:space="preserve"> be assessed for this support. Where separate operations exist under a group structure or under one NZBN, the maximum grant available to that group would be $50,000. Please speak to your Growth Advisor for further guidance.</w:t>
      </w:r>
    </w:p>
    <w:p w14:paraId="46FB62BD" w14:textId="0C3C3192" w:rsidR="00212EF3" w:rsidRPr="004435CA" w:rsidRDefault="00212EF3" w:rsidP="00212EF3">
      <w:pPr>
        <w:rPr>
          <w:rFonts w:cstheme="minorHAnsi"/>
        </w:rPr>
      </w:pPr>
      <w:r w:rsidRPr="004D6822">
        <w:rPr>
          <w:b/>
        </w:rPr>
        <w:t>In Scope</w:t>
      </w:r>
    </w:p>
    <w:p w14:paraId="3507D32A" w14:textId="3BEC1FEB" w:rsidR="00212EF3" w:rsidRDefault="0094030C" w:rsidP="00212EF3">
      <w:r>
        <w:t xml:space="preserve">The </w:t>
      </w:r>
      <w:r w:rsidR="004435CA" w:rsidRPr="00D043A9">
        <w:t xml:space="preserve">Tourism </w:t>
      </w:r>
      <w:r w:rsidR="00080F21">
        <w:t xml:space="preserve">Kick-start </w:t>
      </w:r>
      <w:r w:rsidR="006D2F15">
        <w:t>Fund</w:t>
      </w:r>
      <w:r w:rsidR="00764696">
        <w:t xml:space="preserve"> </w:t>
      </w:r>
      <w:r w:rsidR="00764696" w:rsidRPr="008D39D5">
        <w:rPr>
          <w:u w:val="single"/>
        </w:rPr>
        <w:t>can</w:t>
      </w:r>
      <w:r w:rsidR="00764696">
        <w:t xml:space="preserve"> </w:t>
      </w:r>
      <w:r w:rsidR="00212EF3" w:rsidRPr="001913F5">
        <w:t xml:space="preserve">be used for some or all of the following </w:t>
      </w:r>
      <w:r w:rsidR="00764696">
        <w:t xml:space="preserve">operational </w:t>
      </w:r>
      <w:r w:rsidR="00302CF2" w:rsidRPr="001913F5">
        <w:t>activities</w:t>
      </w:r>
      <w:r w:rsidR="00212EF3" w:rsidRPr="001913F5">
        <w:t>:</w:t>
      </w:r>
    </w:p>
    <w:p w14:paraId="083CB852" w14:textId="15AC1FDC" w:rsidR="00764696" w:rsidRDefault="00E54AED" w:rsidP="003A5C65">
      <w:pPr>
        <w:pStyle w:val="ListParagraph"/>
        <w:numPr>
          <w:ilvl w:val="0"/>
          <w:numId w:val="7"/>
        </w:numPr>
        <w:spacing w:before="40" w:after="60" w:line="260" w:lineRule="atLeast"/>
      </w:pPr>
      <w:r>
        <w:t>Recruitment and w</w:t>
      </w:r>
      <w:r w:rsidR="00764696" w:rsidRPr="00764696">
        <w:t>ages for staff</w:t>
      </w:r>
    </w:p>
    <w:p w14:paraId="1C77CEE6" w14:textId="77777777" w:rsidR="00680EA1" w:rsidRPr="00764696" w:rsidRDefault="00680EA1" w:rsidP="003A5C65">
      <w:pPr>
        <w:pStyle w:val="ListParagraph"/>
        <w:numPr>
          <w:ilvl w:val="0"/>
          <w:numId w:val="7"/>
        </w:numPr>
        <w:spacing w:before="40" w:after="60" w:line="260" w:lineRule="atLeast"/>
      </w:pPr>
      <w:r>
        <w:t>Training</w:t>
      </w:r>
    </w:p>
    <w:p w14:paraId="3B490E5E" w14:textId="4F49BE54" w:rsidR="00680EA1" w:rsidRDefault="00764696" w:rsidP="003A5C65">
      <w:pPr>
        <w:pStyle w:val="ListParagraph"/>
        <w:numPr>
          <w:ilvl w:val="0"/>
          <w:numId w:val="7"/>
        </w:numPr>
        <w:spacing w:before="40" w:after="60" w:line="260" w:lineRule="atLeast"/>
      </w:pPr>
      <w:r w:rsidRPr="00764696">
        <w:t>Operating expenditure</w:t>
      </w:r>
      <w:r w:rsidR="00680EA1">
        <w:t xml:space="preserve"> (</w:t>
      </w:r>
      <w:proofErr w:type="gramStart"/>
      <w:r w:rsidR="00680EA1">
        <w:t>e.g.</w:t>
      </w:r>
      <w:proofErr w:type="gramEnd"/>
      <w:r w:rsidR="00680EA1">
        <w:t xml:space="preserve"> Restocking, certification, WOF</w:t>
      </w:r>
      <w:r w:rsidR="000A7E10">
        <w:t>, accounting software</w:t>
      </w:r>
      <w:r w:rsidR="00680EA1">
        <w:t>)</w:t>
      </w:r>
    </w:p>
    <w:p w14:paraId="0F96624D" w14:textId="0CEA001E" w:rsidR="000A7E10" w:rsidRPr="00A37CD3" w:rsidRDefault="000A7E10" w:rsidP="003A5C65">
      <w:pPr>
        <w:pStyle w:val="ListParagraph"/>
        <w:numPr>
          <w:ilvl w:val="0"/>
          <w:numId w:val="7"/>
        </w:numPr>
        <w:spacing w:before="40" w:after="60" w:line="260" w:lineRule="atLeast"/>
      </w:pPr>
      <w:r w:rsidRPr="00A37CD3">
        <w:t>Fixed overheads (</w:t>
      </w:r>
      <w:proofErr w:type="gramStart"/>
      <w:r w:rsidRPr="00A37CD3">
        <w:t>e.g.</w:t>
      </w:r>
      <w:proofErr w:type="gramEnd"/>
      <w:r w:rsidRPr="00A37CD3">
        <w:t xml:space="preserve"> office leases)</w:t>
      </w:r>
    </w:p>
    <w:p w14:paraId="61D6E4B1" w14:textId="7BA54D60" w:rsidR="00680EA1" w:rsidRPr="00764696" w:rsidRDefault="00680EA1" w:rsidP="003A5C65">
      <w:pPr>
        <w:pStyle w:val="ListParagraph"/>
        <w:numPr>
          <w:ilvl w:val="0"/>
          <w:numId w:val="7"/>
        </w:numPr>
        <w:spacing w:before="40" w:after="60" w:line="260" w:lineRule="atLeast"/>
      </w:pPr>
      <w:r>
        <w:t>Marketing</w:t>
      </w:r>
    </w:p>
    <w:p w14:paraId="0C1044ED" w14:textId="60120D45" w:rsidR="00764696" w:rsidRPr="00764696" w:rsidRDefault="00764696" w:rsidP="003A5C65">
      <w:pPr>
        <w:pStyle w:val="ListParagraph"/>
        <w:numPr>
          <w:ilvl w:val="0"/>
          <w:numId w:val="7"/>
        </w:numPr>
        <w:spacing w:before="40" w:after="60" w:line="260" w:lineRule="atLeast"/>
      </w:pPr>
      <w:r w:rsidRPr="00764696">
        <w:t>Repairs and maintenance</w:t>
      </w:r>
      <w:r w:rsidR="00EC6DF1">
        <w:t xml:space="preserve"> directly related to scaling up business operations</w:t>
      </w:r>
      <w:r w:rsidR="008E4857">
        <w:t>.</w:t>
      </w:r>
    </w:p>
    <w:p w14:paraId="5D84B8A6" w14:textId="10675913" w:rsidR="004435CA" w:rsidRDefault="004435CA" w:rsidP="004435CA">
      <w:pPr>
        <w:pStyle w:val="ListParagraph"/>
        <w:spacing w:before="40" w:after="60" w:line="260" w:lineRule="atLeast"/>
      </w:pPr>
    </w:p>
    <w:p w14:paraId="47AC8DB9" w14:textId="77777777" w:rsidR="00764696" w:rsidRPr="004435CA" w:rsidRDefault="00764696" w:rsidP="004435CA">
      <w:pPr>
        <w:spacing w:before="40" w:after="60" w:line="260" w:lineRule="atLeast"/>
      </w:pPr>
      <w:r w:rsidRPr="004435CA">
        <w:rPr>
          <w:b/>
        </w:rPr>
        <w:t>Out of scope</w:t>
      </w:r>
    </w:p>
    <w:p w14:paraId="4E6317CE" w14:textId="410916D3" w:rsidR="008E4857" w:rsidRDefault="004435CA" w:rsidP="00212EF3">
      <w:r>
        <w:t xml:space="preserve">Tourism </w:t>
      </w:r>
      <w:r w:rsidR="00080F21">
        <w:t xml:space="preserve">Kick-start </w:t>
      </w:r>
      <w:r w:rsidR="006D2F15">
        <w:t>Fund</w:t>
      </w:r>
      <w:r>
        <w:t>s</w:t>
      </w:r>
      <w:r w:rsidR="00764696">
        <w:t xml:space="preserve"> </w:t>
      </w:r>
      <w:r w:rsidR="00680EA1" w:rsidRPr="00680EA1">
        <w:rPr>
          <w:u w:val="single"/>
        </w:rPr>
        <w:t>cannot</w:t>
      </w:r>
      <w:r w:rsidR="00680EA1">
        <w:t xml:space="preserve"> </w:t>
      </w:r>
      <w:r w:rsidR="00764696" w:rsidRPr="001913F5">
        <w:t>be used for</w:t>
      </w:r>
      <w:r w:rsidR="008E4857">
        <w:t>:</w:t>
      </w:r>
    </w:p>
    <w:p w14:paraId="41C5CEBE" w14:textId="0DF3ED56" w:rsidR="00764696" w:rsidRPr="00B760AD" w:rsidRDefault="006D2F15" w:rsidP="00B760AD">
      <w:pPr>
        <w:pStyle w:val="ListParagraph"/>
        <w:numPr>
          <w:ilvl w:val="0"/>
          <w:numId w:val="16"/>
        </w:numPr>
        <w:spacing w:after="160" w:line="259" w:lineRule="auto"/>
      </w:pPr>
      <w:r>
        <w:t>C</w:t>
      </w:r>
      <w:r w:rsidR="00764696" w:rsidRPr="00B760AD">
        <w:t xml:space="preserve">apital </w:t>
      </w:r>
      <w:r w:rsidR="008474F5" w:rsidRPr="00B760AD">
        <w:t>expenditure</w:t>
      </w:r>
      <w:r w:rsidR="00250722" w:rsidRPr="00B760AD">
        <w:t xml:space="preserve"> (</w:t>
      </w:r>
      <w:proofErr w:type="gramStart"/>
      <w:r w:rsidR="00250722" w:rsidRPr="00B760AD">
        <w:t>e.g.</w:t>
      </w:r>
      <w:proofErr w:type="gramEnd"/>
      <w:r w:rsidR="00250722" w:rsidRPr="00B760AD">
        <w:t xml:space="preserve"> purchasing computer hardware</w:t>
      </w:r>
      <w:r w:rsidR="00A37CD3" w:rsidRPr="00B760AD">
        <w:t>, vehicles, boats, planes</w:t>
      </w:r>
      <w:r w:rsidR="00250722" w:rsidRPr="00B760AD">
        <w:t>)</w:t>
      </w:r>
    </w:p>
    <w:p w14:paraId="66D37B20" w14:textId="2B62AAD9" w:rsidR="008E4857" w:rsidRDefault="006D2F15" w:rsidP="00B760AD">
      <w:pPr>
        <w:pStyle w:val="ListParagraph"/>
        <w:numPr>
          <w:ilvl w:val="0"/>
          <w:numId w:val="16"/>
        </w:numPr>
        <w:spacing w:after="160" w:line="259" w:lineRule="auto"/>
      </w:pPr>
      <w:r>
        <w:t>A</w:t>
      </w:r>
      <w:r w:rsidR="008E4857" w:rsidRPr="00B760AD">
        <w:t xml:space="preserve">ny other situation where an actual, </w:t>
      </w:r>
      <w:proofErr w:type="gramStart"/>
      <w:r w:rsidR="008E4857" w:rsidRPr="00B760AD">
        <w:t>perceived</w:t>
      </w:r>
      <w:proofErr w:type="gramEnd"/>
      <w:r w:rsidR="008E4857" w:rsidRPr="00B760AD">
        <w:t xml:space="preserve"> or potential conflict of interest may exist, without prior written</w:t>
      </w:r>
      <w:r w:rsidR="005D5F81">
        <w:t xml:space="preserve"> approval from the Lead Entity</w:t>
      </w:r>
    </w:p>
    <w:p w14:paraId="10CC23CD" w14:textId="0BC7D191" w:rsidR="005D5F81" w:rsidRPr="00B760AD" w:rsidRDefault="006D2F15" w:rsidP="005D5F81">
      <w:pPr>
        <w:pStyle w:val="ListParagraph"/>
        <w:numPr>
          <w:ilvl w:val="0"/>
          <w:numId w:val="16"/>
        </w:numPr>
        <w:spacing w:after="160" w:line="259" w:lineRule="auto"/>
      </w:pPr>
      <w:r>
        <w:t>P</w:t>
      </w:r>
      <w:r w:rsidR="005D5F81" w:rsidRPr="005D5F81">
        <w:t>ay</w:t>
      </w:r>
      <w:r w:rsidR="005D5F81">
        <w:t>ing</w:t>
      </w:r>
      <w:r w:rsidR="005D5F81" w:rsidRPr="005D5F81">
        <w:t xml:space="preserve"> off debt </w:t>
      </w:r>
      <w:r w:rsidR="005D5F81">
        <w:t>your</w:t>
      </w:r>
      <w:r w:rsidR="005D5F81" w:rsidRPr="005D5F81">
        <w:t xml:space="preserve"> business has incurred</w:t>
      </w:r>
      <w:r w:rsidR="005D5F81">
        <w:t>.</w:t>
      </w:r>
    </w:p>
    <w:p w14:paraId="5C993560" w14:textId="7E01E11E" w:rsidR="005633F7" w:rsidRDefault="005633F7" w:rsidP="005633F7">
      <w:pPr>
        <w:spacing w:before="160"/>
        <w:rPr>
          <w:rFonts w:cstheme="minorHAnsi"/>
          <w:b/>
        </w:rPr>
      </w:pPr>
      <w:r w:rsidRPr="00F94512">
        <w:rPr>
          <w:rFonts w:cstheme="minorHAnsi"/>
          <w:b/>
        </w:rPr>
        <w:t>Payment</w:t>
      </w:r>
    </w:p>
    <w:p w14:paraId="2216185C" w14:textId="4139FCF7" w:rsidR="004D6822" w:rsidRDefault="005633F7" w:rsidP="00B9393F">
      <w:pPr>
        <w:pStyle w:val="ListParagraph"/>
        <w:ind w:left="0"/>
      </w:pPr>
      <w:bookmarkStart w:id="1" w:name="_Hlk98157028"/>
      <w:r w:rsidRPr="00A15A32">
        <w:t xml:space="preserve">Payments will be made </w:t>
      </w:r>
      <w:r>
        <w:t>by</w:t>
      </w:r>
      <w:r w:rsidRPr="00A15A32">
        <w:t xml:space="preserve"> the </w:t>
      </w:r>
      <w:r>
        <w:t>L</w:t>
      </w:r>
      <w:r w:rsidRPr="00A15A32">
        <w:t xml:space="preserve">ead </w:t>
      </w:r>
      <w:r>
        <w:t>E</w:t>
      </w:r>
      <w:r w:rsidRPr="00A15A32">
        <w:t xml:space="preserve">ntity </w:t>
      </w:r>
      <w:r w:rsidR="0088349B">
        <w:t xml:space="preserve">to the business </w:t>
      </w:r>
      <w:r w:rsidR="00B9393F">
        <w:t>o</w:t>
      </w:r>
      <w:r w:rsidR="0088349B">
        <w:t>n satisfactory c</w:t>
      </w:r>
      <w:r w:rsidR="00F07704">
        <w:t>onfirmation that a</w:t>
      </w:r>
      <w:r w:rsidR="00F07704" w:rsidRPr="00F07704">
        <w:t xml:space="preserve">ny conditions of funding to manage successful </w:t>
      </w:r>
      <w:r w:rsidR="00F07704" w:rsidRPr="0029368B">
        <w:t>outcomes have been met</w:t>
      </w:r>
      <w:r w:rsidR="0088349B" w:rsidRPr="0029368B">
        <w:t>.</w:t>
      </w:r>
      <w:r w:rsidR="0001772A" w:rsidRPr="0029368B">
        <w:t xml:space="preserve"> </w:t>
      </w:r>
      <w:r w:rsidR="002442FD" w:rsidRPr="0029368B">
        <w:t>Exact p</w:t>
      </w:r>
      <w:r w:rsidR="0001772A" w:rsidRPr="0029368B">
        <w:t>ayments</w:t>
      </w:r>
      <w:r w:rsidR="002442FD" w:rsidRPr="0029368B">
        <w:t xml:space="preserve"> </w:t>
      </w:r>
      <w:r w:rsidR="009A1613" w:rsidRPr="0029368B">
        <w:t xml:space="preserve">timeframes </w:t>
      </w:r>
      <w:r w:rsidR="00197374">
        <w:t>will be communicated</w:t>
      </w:r>
      <w:r w:rsidR="002442FD" w:rsidRPr="0029368B">
        <w:t xml:space="preserve"> by the Lead Entity for your district.</w:t>
      </w:r>
    </w:p>
    <w:bookmarkEnd w:id="1"/>
    <w:p w14:paraId="6DDC14BE" w14:textId="0F0A8828" w:rsidR="003A5C65" w:rsidRPr="003A5C65" w:rsidRDefault="003A5C65" w:rsidP="005633F7">
      <w:pPr>
        <w:rPr>
          <w:b/>
        </w:rPr>
      </w:pPr>
      <w:r w:rsidRPr="006D2F15">
        <w:rPr>
          <w:b/>
        </w:rPr>
        <w:t>Reporting</w:t>
      </w:r>
      <w:r w:rsidR="001766B5" w:rsidRPr="006D2F15">
        <w:rPr>
          <w:b/>
        </w:rPr>
        <w:t xml:space="preserve"> and </w:t>
      </w:r>
      <w:r w:rsidR="001915EF" w:rsidRPr="006D2F15">
        <w:rPr>
          <w:b/>
        </w:rPr>
        <w:t>accountability</w:t>
      </w:r>
    </w:p>
    <w:p w14:paraId="2F14BB21" w14:textId="6CD5A372" w:rsidR="003A5C65" w:rsidRDefault="003A5C65" w:rsidP="00212EF3">
      <w:r>
        <w:t>The business that receives a grant must retain e</w:t>
      </w:r>
      <w:r w:rsidRPr="00D9127F">
        <w:t>vidence of the expenditure for t</w:t>
      </w:r>
      <w:r>
        <w:t>ransparency and audit purposes.</w:t>
      </w:r>
      <w:r w:rsidR="001766B5">
        <w:t xml:space="preserve"> </w:t>
      </w:r>
      <w:r w:rsidR="003A4968">
        <w:t>An audit may be conducted on grants given.</w:t>
      </w:r>
      <w:r w:rsidR="001766B5">
        <w:t xml:space="preserve"> </w:t>
      </w:r>
    </w:p>
    <w:p w14:paraId="153B08C8" w14:textId="747F05CD" w:rsidR="00712693" w:rsidRDefault="00E55A28">
      <w:r>
        <w:t>Grant recipients may be required to complete</w:t>
      </w:r>
      <w:r w:rsidR="00F97BB2" w:rsidRPr="007C7AF4">
        <w:t xml:space="preserve"> </w:t>
      </w:r>
      <w:r w:rsidR="00712693" w:rsidRPr="007C7AF4">
        <w:t xml:space="preserve">a </w:t>
      </w:r>
      <w:r w:rsidR="00712693">
        <w:t>survey</w:t>
      </w:r>
      <w:r>
        <w:t xml:space="preserve"> </w:t>
      </w:r>
      <w:r w:rsidR="003A4968">
        <w:t xml:space="preserve">for the Ministry of Business, Innovation &amp; Employment to </w:t>
      </w:r>
      <w:r w:rsidR="006D2CC8">
        <w:t xml:space="preserve">measure the outcomes of the </w:t>
      </w:r>
      <w:r w:rsidR="00A47109">
        <w:t xml:space="preserve">Tourism </w:t>
      </w:r>
      <w:r w:rsidR="006D2CC8">
        <w:t xml:space="preserve">Kick-start Fund </w:t>
      </w:r>
      <w:r w:rsidR="00A47109">
        <w:t>(</w:t>
      </w:r>
      <w:proofErr w:type="gramStart"/>
      <w:r w:rsidR="00A47109">
        <w:t>e.g.</w:t>
      </w:r>
      <w:proofErr w:type="gramEnd"/>
      <w:r w:rsidR="00A47109">
        <w:t xml:space="preserve"> </w:t>
      </w:r>
      <w:r w:rsidR="00712693">
        <w:t xml:space="preserve">the </w:t>
      </w:r>
      <w:r w:rsidR="00727CF5">
        <w:t xml:space="preserve">level the </w:t>
      </w:r>
      <w:r w:rsidR="00712693">
        <w:t xml:space="preserve">business </w:t>
      </w:r>
      <w:r w:rsidR="006D2CC8">
        <w:t xml:space="preserve">is </w:t>
      </w:r>
      <w:r w:rsidR="00712693">
        <w:t xml:space="preserve">operating and solvent, </w:t>
      </w:r>
      <w:r w:rsidR="00727CF5">
        <w:t xml:space="preserve">the level of operation compared to </w:t>
      </w:r>
      <w:r w:rsidR="00712693">
        <w:t>or closed</w:t>
      </w:r>
      <w:r w:rsidR="00A47109">
        <w:t>)</w:t>
      </w:r>
      <w:r w:rsidR="00712693">
        <w:t xml:space="preserve">. </w:t>
      </w:r>
    </w:p>
    <w:p w14:paraId="010A233A" w14:textId="77777777" w:rsidR="00554691" w:rsidRDefault="00554691">
      <w:pPr>
        <w:rPr>
          <w:b/>
          <w:bCs/>
          <w:sz w:val="28"/>
          <w:szCs w:val="28"/>
        </w:rPr>
      </w:pPr>
    </w:p>
    <w:p w14:paraId="04CC46D1" w14:textId="375989D9" w:rsidR="004B2924" w:rsidRPr="0047464F" w:rsidRDefault="0047464F">
      <w:pPr>
        <w:rPr>
          <w:b/>
          <w:bCs/>
          <w:sz w:val="28"/>
          <w:szCs w:val="28"/>
        </w:rPr>
      </w:pPr>
      <w:r w:rsidRPr="008A4D11">
        <w:rPr>
          <w:b/>
          <w:bCs/>
          <w:sz w:val="28"/>
          <w:szCs w:val="28"/>
        </w:rPr>
        <w:lastRenderedPageBreak/>
        <w:t>Definitions</w:t>
      </w:r>
    </w:p>
    <w:p w14:paraId="2C31D498" w14:textId="38AE4EAE" w:rsidR="00CA3403" w:rsidRPr="003114E9" w:rsidRDefault="00EF2EBA">
      <w:pPr>
        <w:rPr>
          <w:rFonts w:cstheme="minorHAnsi"/>
        </w:rPr>
      </w:pPr>
      <w:r w:rsidRPr="003114E9">
        <w:rPr>
          <w:b/>
          <w:bCs/>
        </w:rPr>
        <w:t>“C</w:t>
      </w:r>
      <w:r w:rsidR="00CA3403" w:rsidRPr="003114E9">
        <w:rPr>
          <w:rFonts w:cstheme="minorHAnsi"/>
          <w:b/>
          <w:bCs/>
        </w:rPr>
        <w:t xml:space="preserve">ontracting </w:t>
      </w:r>
      <w:r w:rsidRPr="003114E9">
        <w:rPr>
          <w:rFonts w:cstheme="minorHAnsi"/>
          <w:b/>
          <w:bCs/>
        </w:rPr>
        <w:t>E</w:t>
      </w:r>
      <w:r w:rsidR="00CA3403" w:rsidRPr="003114E9">
        <w:rPr>
          <w:rFonts w:cstheme="minorHAnsi"/>
          <w:b/>
          <w:bCs/>
        </w:rPr>
        <w:t>ntity</w:t>
      </w:r>
      <w:r w:rsidRPr="003114E9">
        <w:rPr>
          <w:rFonts w:cstheme="minorHAnsi"/>
          <w:b/>
          <w:bCs/>
        </w:rPr>
        <w:t>”</w:t>
      </w:r>
      <w:r w:rsidR="00CA3403" w:rsidRPr="003114E9">
        <w:rPr>
          <w:rFonts w:cstheme="minorHAnsi"/>
        </w:rPr>
        <w:t xml:space="preserve"> refers to the business the application </w:t>
      </w:r>
      <w:r w:rsidR="006D440F" w:rsidRPr="003114E9">
        <w:rPr>
          <w:rFonts w:cstheme="minorHAnsi"/>
        </w:rPr>
        <w:t>being completed for.</w:t>
      </w:r>
    </w:p>
    <w:p w14:paraId="6BE1090B" w14:textId="120D460D" w:rsidR="004B2924" w:rsidRPr="003114E9" w:rsidRDefault="004B2924">
      <w:pPr>
        <w:rPr>
          <w:rFonts w:cstheme="minorHAnsi"/>
        </w:rPr>
      </w:pPr>
      <w:r w:rsidRPr="003114E9">
        <w:rPr>
          <w:b/>
          <w:bCs/>
        </w:rPr>
        <w:t>“Lead Entity</w:t>
      </w:r>
      <w:r w:rsidRPr="003114E9">
        <w:rPr>
          <w:rFonts w:cstheme="minorHAnsi"/>
        </w:rPr>
        <w:t>” refers to the organisation(s) delivering the Tourism Kick-start Fund in the five communities.</w:t>
      </w:r>
      <w:r w:rsidR="00B031BD" w:rsidRPr="003114E9">
        <w:rPr>
          <w:rFonts w:cstheme="minorHAnsi"/>
        </w:rPr>
        <w:t xml:space="preserve"> There are four Lead Entities.</w:t>
      </w:r>
    </w:p>
    <w:p w14:paraId="17D882A5" w14:textId="4BCC1914" w:rsidR="004B7CDF" w:rsidRDefault="00EF2EBA">
      <w:r w:rsidRPr="003114E9">
        <w:rPr>
          <w:rFonts w:cstheme="minorHAnsi"/>
          <w:b/>
          <w:bCs/>
        </w:rPr>
        <w:t>“A</w:t>
      </w:r>
      <w:r w:rsidR="00CA3403" w:rsidRPr="003114E9">
        <w:rPr>
          <w:rFonts w:cstheme="minorHAnsi"/>
          <w:b/>
          <w:bCs/>
        </w:rPr>
        <w:t>pplicant</w:t>
      </w:r>
      <w:r w:rsidRPr="003114E9">
        <w:rPr>
          <w:rFonts w:cstheme="minorHAnsi"/>
          <w:b/>
          <w:bCs/>
        </w:rPr>
        <w:t>”</w:t>
      </w:r>
      <w:r w:rsidR="00CA3403" w:rsidRPr="003114E9">
        <w:rPr>
          <w:rFonts w:cstheme="minorHAnsi"/>
        </w:rPr>
        <w:t xml:space="preserve"> </w:t>
      </w:r>
      <w:r w:rsidRPr="003114E9">
        <w:rPr>
          <w:rFonts w:cstheme="minorHAnsi"/>
        </w:rPr>
        <w:t>refers to</w:t>
      </w:r>
      <w:r w:rsidR="00CA3403" w:rsidRPr="003114E9">
        <w:rPr>
          <w:rFonts w:cstheme="minorHAnsi"/>
        </w:rPr>
        <w:t xml:space="preserve"> the individual(s) completing the application form on behalf of the business</w:t>
      </w:r>
      <w:r w:rsidR="009A1613" w:rsidRPr="003114E9">
        <w:rPr>
          <w:rFonts w:cstheme="minorHAnsi"/>
        </w:rPr>
        <w:t>/ Contracting Entity</w:t>
      </w:r>
      <w:r w:rsidRPr="003114E9">
        <w:rPr>
          <w:rFonts w:cstheme="minorHAnsi"/>
        </w:rPr>
        <w:t>.</w:t>
      </w:r>
      <w:r w:rsidR="004B7CDF">
        <w:br w:type="page"/>
      </w:r>
    </w:p>
    <w:p w14:paraId="5D663C58" w14:textId="30F11F4A" w:rsidR="00E44AE1" w:rsidRPr="008A4D11" w:rsidRDefault="00E44AE1">
      <w:pPr>
        <w:rPr>
          <w:rFonts w:cstheme="minorHAnsi"/>
          <w:sz w:val="20"/>
          <w:szCs w:val="20"/>
        </w:rPr>
      </w:pPr>
      <w:r w:rsidRPr="008A4D11">
        <w:rPr>
          <w:rFonts w:cstheme="minorHAnsi"/>
          <w:b/>
          <w:sz w:val="28"/>
          <w:szCs w:val="28"/>
        </w:rPr>
        <w:lastRenderedPageBreak/>
        <w:t>Completing this form</w:t>
      </w:r>
    </w:p>
    <w:p w14:paraId="6EFF092A" w14:textId="717B90AC" w:rsidR="00A85A55" w:rsidRDefault="00A85A55" w:rsidP="00A85A55">
      <w:pPr>
        <w:rPr>
          <w:rStyle w:val="Hyperlink"/>
          <w:rFonts w:cstheme="minorHAnsi"/>
        </w:rPr>
      </w:pPr>
      <w:r w:rsidRPr="00B45638">
        <w:rPr>
          <w:rFonts w:cstheme="minorHAnsi"/>
        </w:rPr>
        <w:t xml:space="preserve">If you need any assistance with completing this form, please contact </w:t>
      </w:r>
      <w:r>
        <w:rPr>
          <w:rFonts w:cstheme="minorHAnsi"/>
        </w:rPr>
        <w:t xml:space="preserve">the Lead Entity for your </w:t>
      </w:r>
      <w:r w:rsidR="004611C3">
        <w:rPr>
          <w:rFonts w:cstheme="minorHAnsi"/>
        </w:rPr>
        <w:t>d</w:t>
      </w:r>
      <w:r>
        <w:rPr>
          <w:rFonts w:cstheme="minorHAnsi"/>
        </w:rPr>
        <w:t xml:space="preserve">istrict highlighted </w:t>
      </w:r>
      <w:hyperlink r:id="rId17" w:history="1">
        <w:r w:rsidRPr="00602AFC">
          <w:rPr>
            <w:rStyle w:val="Hyperlink"/>
            <w:rFonts w:cstheme="minorHAnsi"/>
          </w:rPr>
          <w:t>here</w:t>
        </w:r>
      </w:hyperlink>
      <w:r w:rsidRPr="00602AFC">
        <w:rPr>
          <w:rFonts w:cstheme="minorHAnsi"/>
        </w:rPr>
        <w:t xml:space="preserve">. </w:t>
      </w:r>
    </w:p>
    <w:p w14:paraId="6659E2EB" w14:textId="77777777" w:rsidR="00616DDE" w:rsidRPr="00B45638" w:rsidRDefault="00E44AE1" w:rsidP="0000574E">
      <w:pPr>
        <w:rPr>
          <w:rFonts w:cstheme="minorHAnsi"/>
        </w:rPr>
      </w:pPr>
      <w:r w:rsidRPr="00B45638">
        <w:rPr>
          <w:rFonts w:cstheme="minorHAnsi"/>
        </w:rPr>
        <w:t xml:space="preserve">Please complete the form </w:t>
      </w:r>
      <w:r w:rsidR="00616DDE" w:rsidRPr="00B45638">
        <w:rPr>
          <w:rFonts w:cstheme="minorHAnsi"/>
        </w:rPr>
        <w:t>electronically</w:t>
      </w:r>
      <w:r w:rsidRPr="00B45638">
        <w:rPr>
          <w:rFonts w:cstheme="minorHAnsi"/>
        </w:rPr>
        <w:t xml:space="preserve">, </w:t>
      </w:r>
      <w:r w:rsidR="00616DDE" w:rsidRPr="00B45638">
        <w:rPr>
          <w:rFonts w:cstheme="minorHAnsi"/>
        </w:rPr>
        <w:t>and attach the following:</w:t>
      </w:r>
    </w:p>
    <w:p w14:paraId="216341B1" w14:textId="499FAFE3" w:rsidR="00616DDE" w:rsidRDefault="004854CF" w:rsidP="00616DDE">
      <w:pPr>
        <w:ind w:left="284" w:hanging="284"/>
        <w:rPr>
          <w:rFonts w:cstheme="minorHAnsi"/>
        </w:rPr>
      </w:pPr>
      <w:sdt>
        <w:sdtPr>
          <w:rPr>
            <w:rFonts w:cstheme="minorHAnsi"/>
          </w:rPr>
          <w:id w:val="627667963"/>
          <w14:checkbox>
            <w14:checked w14:val="0"/>
            <w14:checkedState w14:val="2612" w14:font="MS Gothic"/>
            <w14:uncheckedState w14:val="2610" w14:font="MS Gothic"/>
          </w14:checkbox>
        </w:sdtPr>
        <w:sdtEndPr/>
        <w:sdtContent>
          <w:r w:rsidR="00EA275F">
            <w:rPr>
              <w:rFonts w:ascii="MS Gothic" w:eastAsia="MS Gothic" w:hAnsi="MS Gothic" w:cstheme="minorHAnsi" w:hint="eastAsia"/>
            </w:rPr>
            <w:t>☐</w:t>
          </w:r>
        </w:sdtContent>
      </w:sdt>
      <w:r w:rsidR="00EA275F">
        <w:rPr>
          <w:rFonts w:cstheme="minorHAnsi"/>
        </w:rPr>
        <w:t xml:space="preserve"> </w:t>
      </w:r>
      <w:r w:rsidR="00616DDE" w:rsidRPr="00B45638">
        <w:rPr>
          <w:rFonts w:cstheme="minorHAnsi"/>
        </w:rPr>
        <w:t xml:space="preserve">Your bank account details and </w:t>
      </w:r>
      <w:proofErr w:type="gramStart"/>
      <w:r w:rsidR="00616DDE" w:rsidRPr="00B45638">
        <w:rPr>
          <w:rFonts w:cstheme="minorHAnsi"/>
        </w:rPr>
        <w:t>third party</w:t>
      </w:r>
      <w:proofErr w:type="gramEnd"/>
      <w:r w:rsidR="00616DDE" w:rsidRPr="00B45638">
        <w:rPr>
          <w:rFonts w:cstheme="minorHAnsi"/>
        </w:rPr>
        <w:t xml:space="preserve"> verification (such as a bank statement or screenshot of your internet banking)</w:t>
      </w:r>
      <w:r w:rsidR="00141597">
        <w:rPr>
          <w:rFonts w:cstheme="minorHAnsi"/>
        </w:rPr>
        <w:t>.</w:t>
      </w:r>
    </w:p>
    <w:p w14:paraId="035BC622" w14:textId="40DD80ED" w:rsidR="0036015D" w:rsidRPr="00B45638" w:rsidRDefault="004854CF" w:rsidP="0036015D">
      <w:pPr>
        <w:ind w:left="284" w:hanging="284"/>
        <w:rPr>
          <w:rFonts w:cstheme="minorHAnsi"/>
        </w:rPr>
      </w:pPr>
      <w:sdt>
        <w:sdtPr>
          <w:rPr>
            <w:rFonts w:cstheme="minorHAnsi"/>
          </w:rPr>
          <w:id w:val="-113529450"/>
          <w14:checkbox>
            <w14:checked w14:val="0"/>
            <w14:checkedState w14:val="2612" w14:font="MS Gothic"/>
            <w14:uncheckedState w14:val="2610" w14:font="MS Gothic"/>
          </w14:checkbox>
        </w:sdtPr>
        <w:sdtEndPr/>
        <w:sdtContent>
          <w:r w:rsidR="0036015D">
            <w:rPr>
              <w:rFonts w:ascii="MS Gothic" w:eastAsia="MS Gothic" w:hAnsi="MS Gothic" w:cstheme="minorHAnsi" w:hint="eastAsia"/>
            </w:rPr>
            <w:t>☐</w:t>
          </w:r>
        </w:sdtContent>
      </w:sdt>
      <w:r w:rsidR="0036015D">
        <w:rPr>
          <w:rFonts w:cstheme="minorHAnsi"/>
        </w:rPr>
        <w:t xml:space="preserve"> </w:t>
      </w:r>
      <w:r w:rsidR="00A85A55">
        <w:rPr>
          <w:rFonts w:cstheme="minorHAnsi"/>
        </w:rPr>
        <w:t>Proof of GST registration (</w:t>
      </w:r>
      <w:proofErr w:type="gramStart"/>
      <w:r w:rsidR="00A85A55">
        <w:t>e.g.</w:t>
      </w:r>
      <w:proofErr w:type="gramEnd"/>
      <w:r w:rsidR="00A85A55">
        <w:t xml:space="preserve"> screenshot from </w:t>
      </w:r>
      <w:proofErr w:type="spellStart"/>
      <w:r w:rsidR="00A85A55">
        <w:t>MyIR</w:t>
      </w:r>
      <w:proofErr w:type="spellEnd"/>
      <w:r w:rsidR="00A85A55">
        <w:t xml:space="preserve"> accounts tab showing the word GST and your business name)</w:t>
      </w:r>
      <w:r w:rsidR="00541C3C">
        <w:rPr>
          <w:rFonts w:cstheme="minorHAnsi"/>
        </w:rPr>
        <w:t>.</w:t>
      </w:r>
    </w:p>
    <w:p w14:paraId="49666F79" w14:textId="1C30FFE8" w:rsidR="00616DDE" w:rsidRPr="00EF2F4F" w:rsidRDefault="004854CF">
      <w:pPr>
        <w:tabs>
          <w:tab w:val="left" w:pos="2604"/>
        </w:tabs>
        <w:ind w:left="284" w:hanging="284"/>
      </w:pPr>
      <w:sdt>
        <w:sdtPr>
          <w:rPr>
            <w:rFonts w:eastAsia="MS Gothic" w:cstheme="minorHAnsi"/>
          </w:rPr>
          <w:id w:val="-1204097297"/>
          <w14:checkbox>
            <w14:checked w14:val="0"/>
            <w14:checkedState w14:val="2612" w14:font="MS Gothic"/>
            <w14:uncheckedState w14:val="2610" w14:font="MS Gothic"/>
          </w14:checkbox>
        </w:sdtPr>
        <w:sdtEndPr/>
        <w:sdtContent>
          <w:r w:rsidR="00EA275F">
            <w:rPr>
              <w:rFonts w:ascii="MS Gothic" w:eastAsia="MS Gothic" w:hAnsi="MS Gothic" w:cstheme="minorHAnsi" w:hint="eastAsia"/>
            </w:rPr>
            <w:t>☐</w:t>
          </w:r>
        </w:sdtContent>
      </w:sdt>
      <w:r w:rsidR="00616DDE" w:rsidRPr="00B45638">
        <w:rPr>
          <w:rFonts w:cstheme="minorHAnsi"/>
        </w:rPr>
        <w:tab/>
      </w:r>
      <w:bookmarkStart w:id="2" w:name="_Hlk98148870"/>
      <w:r w:rsidR="00AF0BE6" w:rsidRPr="00AF0BE6">
        <w:rPr>
          <w:rFonts w:cstheme="minorHAnsi"/>
        </w:rPr>
        <w:t xml:space="preserve">Two years of </w:t>
      </w:r>
      <w:r w:rsidR="004534C1">
        <w:rPr>
          <w:rFonts w:cstheme="minorHAnsi"/>
        </w:rPr>
        <w:t xml:space="preserve">annual financial </w:t>
      </w:r>
      <w:r w:rsidR="004534C1" w:rsidRPr="00496349">
        <w:rPr>
          <w:rFonts w:cstheme="minorHAnsi"/>
        </w:rPr>
        <w:t>accounts</w:t>
      </w:r>
      <w:r w:rsidR="00D151FC" w:rsidRPr="00496349">
        <w:rPr>
          <w:rFonts w:cstheme="minorHAnsi"/>
        </w:rPr>
        <w:t xml:space="preserve"> </w:t>
      </w:r>
      <w:r w:rsidR="00993161" w:rsidRPr="00496349">
        <w:rPr>
          <w:rFonts w:cstheme="minorHAnsi"/>
        </w:rPr>
        <w:t xml:space="preserve">or IR10 forms </w:t>
      </w:r>
      <w:r w:rsidR="00D151FC" w:rsidRPr="00496349">
        <w:rPr>
          <w:rFonts w:cstheme="minorHAnsi"/>
        </w:rPr>
        <w:t>(</w:t>
      </w:r>
      <w:r w:rsidR="00A85A55" w:rsidRPr="00496349">
        <w:t>balance</w:t>
      </w:r>
      <w:r w:rsidR="00A85A55">
        <w:t xml:space="preserve"> sheet, and profit and l</w:t>
      </w:r>
      <w:r w:rsidR="00D151FC">
        <w:t>oss statements</w:t>
      </w:r>
      <w:r w:rsidR="003114E9">
        <w:t>)</w:t>
      </w:r>
      <w:r w:rsidR="00D151FC">
        <w:rPr>
          <w:rStyle w:val="CommentReference"/>
        </w:rPr>
        <w:t xml:space="preserve"> </w:t>
      </w:r>
      <w:r w:rsidR="00D151FC" w:rsidRPr="00D151FC">
        <w:t xml:space="preserve">for </w:t>
      </w:r>
      <w:r w:rsidR="00EF2F4F" w:rsidRPr="00C24D44">
        <w:t xml:space="preserve">your pre-COVID year, either 2018/19 or 2019/20, </w:t>
      </w:r>
      <w:r w:rsidR="00EF2F4F" w:rsidRPr="00C24D44">
        <w:rPr>
          <w:u w:val="single"/>
        </w:rPr>
        <w:t>AND</w:t>
      </w:r>
      <w:r w:rsidR="00EF2F4F" w:rsidRPr="00C24D44">
        <w:t xml:space="preserve"> your post-COVID year, either </w:t>
      </w:r>
      <w:r w:rsidR="00223B1E" w:rsidRPr="00C24D44">
        <w:rPr>
          <w:rFonts w:cstheme="minorHAnsi"/>
        </w:rPr>
        <w:t>2020/21</w:t>
      </w:r>
      <w:r w:rsidR="00924954" w:rsidRPr="00C24D44">
        <w:rPr>
          <w:rFonts w:cstheme="minorHAnsi"/>
        </w:rPr>
        <w:t xml:space="preserve"> </w:t>
      </w:r>
      <w:r w:rsidR="00EF2F4F" w:rsidRPr="00C24D44">
        <w:rPr>
          <w:rFonts w:cstheme="minorHAnsi"/>
        </w:rPr>
        <w:t>or</w:t>
      </w:r>
      <w:r w:rsidR="00924954" w:rsidRPr="00C24D44">
        <w:rPr>
          <w:rFonts w:cstheme="minorHAnsi"/>
        </w:rPr>
        <w:t xml:space="preserve"> 2021/22</w:t>
      </w:r>
      <w:r w:rsidR="00EF2F4F" w:rsidRPr="00C24D44">
        <w:rPr>
          <w:rFonts w:cstheme="minorHAnsi"/>
        </w:rPr>
        <w:t>.</w:t>
      </w:r>
      <w:bookmarkEnd w:id="2"/>
    </w:p>
    <w:p w14:paraId="79CF408E" w14:textId="19CCE0B7" w:rsidR="00AF0BE6" w:rsidRPr="00B45638" w:rsidRDefault="004854CF" w:rsidP="00616DDE">
      <w:pPr>
        <w:tabs>
          <w:tab w:val="left" w:pos="2604"/>
        </w:tabs>
        <w:ind w:left="284" w:hanging="284"/>
        <w:rPr>
          <w:rFonts w:cstheme="minorHAnsi"/>
        </w:rPr>
      </w:pPr>
      <w:sdt>
        <w:sdtPr>
          <w:rPr>
            <w:rFonts w:eastAsia="MS Gothic" w:cstheme="minorHAnsi"/>
          </w:rPr>
          <w:id w:val="1694502462"/>
          <w14:checkbox>
            <w14:checked w14:val="0"/>
            <w14:checkedState w14:val="2612" w14:font="MS Gothic"/>
            <w14:uncheckedState w14:val="2610" w14:font="MS Gothic"/>
          </w14:checkbox>
        </w:sdtPr>
        <w:sdtEndPr/>
        <w:sdtContent>
          <w:r w:rsidR="00AF0BE6">
            <w:rPr>
              <w:rFonts w:ascii="MS Gothic" w:eastAsia="MS Gothic" w:hAnsi="MS Gothic" w:cstheme="minorHAnsi" w:hint="eastAsia"/>
            </w:rPr>
            <w:t>☐</w:t>
          </w:r>
        </w:sdtContent>
      </w:sdt>
      <w:r w:rsidR="00AF0BE6" w:rsidRPr="00B45638">
        <w:rPr>
          <w:rFonts w:eastAsia="MS Gothic" w:cstheme="minorHAnsi"/>
        </w:rPr>
        <w:t xml:space="preserve"> </w:t>
      </w:r>
      <w:r w:rsidR="00A14C7A">
        <w:rPr>
          <w:rFonts w:cstheme="minorHAnsi"/>
        </w:rPr>
        <w:t>Evidence</w:t>
      </w:r>
      <w:r w:rsidR="00AF0BE6">
        <w:rPr>
          <w:rFonts w:cstheme="minorHAnsi"/>
        </w:rPr>
        <w:t xml:space="preserve"> </w:t>
      </w:r>
      <w:r w:rsidR="00EC696D">
        <w:rPr>
          <w:rFonts w:cstheme="minorHAnsi"/>
        </w:rPr>
        <w:t>that</w:t>
      </w:r>
      <w:r w:rsidR="00EC696D" w:rsidRPr="00547937">
        <w:t xml:space="preserve"> the business </w:t>
      </w:r>
      <w:r w:rsidR="00EC696D">
        <w:t>has</w:t>
      </w:r>
      <w:r w:rsidR="00EC696D" w:rsidRPr="00547937">
        <w:t xml:space="preserve"> </w:t>
      </w:r>
      <w:r w:rsidR="001766B5">
        <w:t xml:space="preserve">sufficient </w:t>
      </w:r>
      <w:r w:rsidR="00EC696D" w:rsidRPr="00547937">
        <w:t>working capital</w:t>
      </w:r>
      <w:r w:rsidR="00EC696D">
        <w:t xml:space="preserve"> </w:t>
      </w:r>
      <w:r w:rsidR="00872FFA">
        <w:t>a</w:t>
      </w:r>
      <w:r w:rsidR="00947C3D">
        <w:t>nd/or access to credit (</w:t>
      </w:r>
      <w:proofErr w:type="gramStart"/>
      <w:r w:rsidR="00947C3D">
        <w:t>e.g.</w:t>
      </w:r>
      <w:proofErr w:type="gramEnd"/>
      <w:r w:rsidR="009E2697">
        <w:t xml:space="preserve"> Recent Bank statement,</w:t>
      </w:r>
      <w:r w:rsidR="00947C3D">
        <w:t xml:space="preserve"> overdraft </w:t>
      </w:r>
      <w:r w:rsidR="005D5F81">
        <w:t>facility</w:t>
      </w:r>
      <w:r w:rsidR="00947C3D">
        <w:t>)</w:t>
      </w:r>
      <w:r w:rsidR="00872FFA">
        <w:t>.</w:t>
      </w:r>
    </w:p>
    <w:p w14:paraId="1EEC925B" w14:textId="019ACF32" w:rsidR="00144141" w:rsidRPr="00947267" w:rsidRDefault="00A85A55">
      <w:pPr>
        <w:rPr>
          <w:rFonts w:cstheme="minorHAnsi"/>
        </w:rPr>
      </w:pPr>
      <w:r w:rsidRPr="00B45638">
        <w:rPr>
          <w:rFonts w:cstheme="minorHAnsi"/>
        </w:rPr>
        <w:t>Submit your completed application to</w:t>
      </w:r>
      <w:r>
        <w:rPr>
          <w:rFonts w:cstheme="minorHAnsi"/>
        </w:rPr>
        <w:t xml:space="preserve"> the </w:t>
      </w:r>
      <w:r w:rsidR="0047464F">
        <w:rPr>
          <w:rFonts w:cstheme="minorHAnsi"/>
        </w:rPr>
        <w:t>L</w:t>
      </w:r>
      <w:r w:rsidR="000C281D">
        <w:rPr>
          <w:rFonts w:cstheme="minorHAnsi"/>
        </w:rPr>
        <w:t xml:space="preserve">ead </w:t>
      </w:r>
      <w:r w:rsidR="0047464F">
        <w:rPr>
          <w:rFonts w:cstheme="minorHAnsi"/>
        </w:rPr>
        <w:t>E</w:t>
      </w:r>
      <w:r w:rsidR="000C281D">
        <w:rPr>
          <w:rFonts w:cstheme="minorHAnsi"/>
        </w:rPr>
        <w:t>ntity for your district</w:t>
      </w:r>
      <w:r w:rsidRPr="003A4968">
        <w:rPr>
          <w:rFonts w:cstheme="minorHAnsi"/>
        </w:rPr>
        <w:t>.</w:t>
      </w:r>
      <w:r>
        <w:rPr>
          <w:rFonts w:cstheme="minorHAnsi"/>
        </w:rPr>
        <w:t xml:space="preserve"> </w:t>
      </w:r>
      <w:r w:rsidR="00616DDE" w:rsidRPr="00B45638">
        <w:rPr>
          <w:rFonts w:cstheme="minorHAnsi"/>
        </w:rPr>
        <w:br/>
      </w:r>
      <w:r w:rsidR="00616DDE" w:rsidRPr="00B45638">
        <w:rPr>
          <w:rFonts w:cstheme="minorHAnsi"/>
          <w:b/>
        </w:rPr>
        <w:br/>
      </w:r>
      <w:r w:rsidR="00144141" w:rsidRPr="00443848">
        <w:rPr>
          <w:rFonts w:cstheme="minorHAnsi"/>
          <w:b/>
          <w:sz w:val="28"/>
          <w:szCs w:val="24"/>
        </w:rPr>
        <w:t>Proposal checklist</w:t>
      </w:r>
    </w:p>
    <w:p w14:paraId="74B76FD1" w14:textId="77777777" w:rsidR="00144141" w:rsidRPr="00B45638" w:rsidRDefault="00144141">
      <w:pPr>
        <w:rPr>
          <w:rFonts w:cstheme="minorHAnsi"/>
          <w:b/>
        </w:rPr>
      </w:pPr>
      <w:r w:rsidRPr="00B45638">
        <w:rPr>
          <w:rFonts w:cstheme="minorHAnsi"/>
          <w:b/>
        </w:rPr>
        <w:t>Before you apply be sure to complete the following:</w:t>
      </w:r>
    </w:p>
    <w:p w14:paraId="3C499F0F" w14:textId="5A3F5ECB" w:rsidR="000659BC" w:rsidRPr="00B45638" w:rsidRDefault="004854CF" w:rsidP="000659BC">
      <w:pPr>
        <w:ind w:left="360" w:hanging="360"/>
        <w:rPr>
          <w:rFonts w:cstheme="minorHAnsi"/>
        </w:rPr>
      </w:pPr>
      <w:sdt>
        <w:sdtPr>
          <w:rPr>
            <w:rFonts w:cstheme="minorHAnsi"/>
          </w:rPr>
          <w:id w:val="-1633473383"/>
          <w14:checkbox>
            <w14:checked w14:val="0"/>
            <w14:checkedState w14:val="2612" w14:font="MS Gothic"/>
            <w14:uncheckedState w14:val="2610" w14:font="MS Gothic"/>
          </w14:checkbox>
        </w:sdtPr>
        <w:sdtEndPr/>
        <w:sdtContent>
          <w:r w:rsidR="00EB5A6F">
            <w:rPr>
              <w:rFonts w:ascii="MS Gothic" w:eastAsia="MS Gothic" w:hAnsi="MS Gothic" w:cstheme="minorHAnsi" w:hint="eastAsia"/>
            </w:rPr>
            <w:t>☐</w:t>
          </w:r>
        </w:sdtContent>
      </w:sdt>
      <w:r w:rsidR="000659BC" w:rsidRPr="00B45638">
        <w:rPr>
          <w:rFonts w:cstheme="minorHAnsi"/>
        </w:rPr>
        <w:t xml:space="preserve"> Read the supporting information on the </w:t>
      </w:r>
      <w:r w:rsidR="00116B0D">
        <w:rPr>
          <w:rFonts w:cstheme="minorHAnsi"/>
        </w:rPr>
        <w:t xml:space="preserve">MBIE </w:t>
      </w:r>
      <w:r w:rsidR="00216B76" w:rsidRPr="00B45638">
        <w:rPr>
          <w:rFonts w:cstheme="minorHAnsi"/>
        </w:rPr>
        <w:t>website</w:t>
      </w:r>
      <w:r w:rsidR="00116B0D">
        <w:rPr>
          <w:rFonts w:cstheme="minorHAnsi"/>
        </w:rPr>
        <w:t xml:space="preserve"> </w:t>
      </w:r>
      <w:hyperlink r:id="rId18" w:history="1">
        <w:r w:rsidR="00116B0D" w:rsidRPr="00116B0D">
          <w:rPr>
            <w:rStyle w:val="Hyperlink"/>
            <w:rFonts w:cstheme="minorHAnsi"/>
          </w:rPr>
          <w:t>here</w:t>
        </w:r>
      </w:hyperlink>
      <w:r w:rsidR="007B68E5">
        <w:rPr>
          <w:rFonts w:cstheme="minorHAnsi"/>
        </w:rPr>
        <w:t xml:space="preserve"> and Lead Entity website </w:t>
      </w:r>
      <w:hyperlink r:id="rId19" w:history="1">
        <w:r w:rsidR="007B68E5" w:rsidRPr="0080729D">
          <w:rPr>
            <w:rStyle w:val="Hyperlink"/>
            <w:rFonts w:cstheme="minorHAnsi"/>
          </w:rPr>
          <w:t>here</w:t>
        </w:r>
      </w:hyperlink>
      <w:r w:rsidR="007B68E5" w:rsidRPr="00C34488">
        <w:rPr>
          <w:rFonts w:cstheme="minorHAnsi"/>
        </w:rPr>
        <w:t>.</w:t>
      </w:r>
    </w:p>
    <w:p w14:paraId="6F67DF48" w14:textId="77777777" w:rsidR="00144141" w:rsidRPr="00B45638" w:rsidRDefault="00144141" w:rsidP="00144141">
      <w:pPr>
        <w:rPr>
          <w:rFonts w:cstheme="minorHAnsi"/>
          <w:b/>
        </w:rPr>
      </w:pPr>
      <w:r w:rsidRPr="00B45638">
        <w:rPr>
          <w:rFonts w:cstheme="minorHAnsi"/>
          <w:b/>
        </w:rPr>
        <w:t>When filling out this form please ensure:</w:t>
      </w:r>
    </w:p>
    <w:p w14:paraId="7EEDCF61" w14:textId="75CC5020" w:rsidR="00144141" w:rsidRPr="00B45638" w:rsidRDefault="004854CF" w:rsidP="00AB65C7">
      <w:pPr>
        <w:ind w:left="284" w:hanging="284"/>
        <w:rPr>
          <w:rFonts w:cstheme="minorHAnsi"/>
        </w:rPr>
      </w:pPr>
      <w:sdt>
        <w:sdtPr>
          <w:rPr>
            <w:rFonts w:eastAsia="MS Gothic" w:cstheme="minorHAnsi"/>
          </w:rPr>
          <w:id w:val="1647312512"/>
          <w14:checkbox>
            <w14:checked w14:val="0"/>
            <w14:checkedState w14:val="2612" w14:font="MS Gothic"/>
            <w14:uncheckedState w14:val="2610" w14:font="MS Gothic"/>
          </w14:checkbox>
        </w:sdtPr>
        <w:sdtEndPr/>
        <w:sdtContent>
          <w:r w:rsidR="00EB5A6F">
            <w:rPr>
              <w:rFonts w:ascii="MS Gothic" w:eastAsia="MS Gothic" w:hAnsi="MS Gothic" w:cstheme="minorHAnsi" w:hint="eastAsia"/>
            </w:rPr>
            <w:t>☐</w:t>
          </w:r>
        </w:sdtContent>
      </w:sdt>
      <w:r w:rsidR="000659BC" w:rsidRPr="00B45638">
        <w:rPr>
          <w:rFonts w:eastAsia="MS Gothic" w:cstheme="minorHAnsi"/>
        </w:rPr>
        <w:t xml:space="preserve"> </w:t>
      </w:r>
      <w:r w:rsidR="00144141" w:rsidRPr="00B45638">
        <w:rPr>
          <w:rFonts w:cstheme="minorHAnsi"/>
        </w:rPr>
        <w:t>All answers are typed into the space provided for each section in font no smaller than size 10 point.</w:t>
      </w:r>
    </w:p>
    <w:p w14:paraId="0439B0C1" w14:textId="0EB08904" w:rsidR="00144141" w:rsidRPr="00B45638" w:rsidRDefault="004854CF" w:rsidP="00AB65C7">
      <w:pPr>
        <w:ind w:left="284" w:hanging="284"/>
        <w:rPr>
          <w:rFonts w:cstheme="minorHAnsi"/>
        </w:rPr>
      </w:pPr>
      <w:sdt>
        <w:sdtPr>
          <w:rPr>
            <w:rFonts w:eastAsia="MS Gothic" w:cstheme="minorHAnsi"/>
          </w:rPr>
          <w:id w:val="-1468263861"/>
          <w14:checkbox>
            <w14:checked w14:val="0"/>
            <w14:checkedState w14:val="2612" w14:font="MS Gothic"/>
            <w14:uncheckedState w14:val="2610" w14:font="MS Gothic"/>
          </w14:checkbox>
        </w:sdtPr>
        <w:sdtEndPr/>
        <w:sdtContent>
          <w:r w:rsidR="00EB5A6F">
            <w:rPr>
              <w:rFonts w:ascii="MS Gothic" w:eastAsia="MS Gothic" w:hAnsi="MS Gothic" w:cstheme="minorHAnsi" w:hint="eastAsia"/>
            </w:rPr>
            <w:t>☐</w:t>
          </w:r>
        </w:sdtContent>
      </w:sdt>
      <w:r w:rsidR="000659BC" w:rsidRPr="00B45638">
        <w:rPr>
          <w:rFonts w:eastAsia="MS Gothic" w:cstheme="minorHAnsi"/>
        </w:rPr>
        <w:t xml:space="preserve"> </w:t>
      </w:r>
      <w:r w:rsidR="00AB65C7" w:rsidRPr="00B45638">
        <w:rPr>
          <w:rFonts w:cstheme="minorHAnsi"/>
        </w:rPr>
        <w:t>You provide the information required for each question</w:t>
      </w:r>
      <w:r w:rsidR="00A43F74" w:rsidRPr="00B45638">
        <w:rPr>
          <w:rFonts w:cstheme="minorHAnsi"/>
        </w:rPr>
        <w:t>.</w:t>
      </w:r>
    </w:p>
    <w:p w14:paraId="343EA0F9" w14:textId="7D232D9D" w:rsidR="000E2034" w:rsidRDefault="004854CF" w:rsidP="000E2034">
      <w:pPr>
        <w:ind w:left="284" w:hanging="284"/>
        <w:rPr>
          <w:rFonts w:cstheme="minorHAnsi"/>
          <w:b/>
        </w:rPr>
      </w:pPr>
      <w:sdt>
        <w:sdtPr>
          <w:rPr>
            <w:rFonts w:eastAsia="MS Gothic" w:cstheme="minorHAnsi"/>
          </w:rPr>
          <w:id w:val="2034761642"/>
          <w14:checkbox>
            <w14:checked w14:val="0"/>
            <w14:checkedState w14:val="2612" w14:font="MS Gothic"/>
            <w14:uncheckedState w14:val="2610" w14:font="MS Gothic"/>
          </w14:checkbox>
        </w:sdtPr>
        <w:sdtEndPr/>
        <w:sdtContent>
          <w:r w:rsidR="00EB5A6F">
            <w:rPr>
              <w:rFonts w:ascii="MS Gothic" w:eastAsia="MS Gothic" w:hAnsi="MS Gothic" w:cstheme="minorHAnsi" w:hint="eastAsia"/>
            </w:rPr>
            <w:t>☐</w:t>
          </w:r>
        </w:sdtContent>
      </w:sdt>
      <w:r w:rsidR="000659BC" w:rsidRPr="00B45638">
        <w:rPr>
          <w:rFonts w:eastAsia="MS Gothic" w:cstheme="minorHAnsi"/>
        </w:rPr>
        <w:t xml:space="preserve"> </w:t>
      </w:r>
      <w:r w:rsidR="00BF0A49" w:rsidRPr="00B45638">
        <w:rPr>
          <w:rFonts w:cstheme="minorHAnsi"/>
        </w:rPr>
        <w:t xml:space="preserve">You have read and understood the declaration details outlined in Section </w:t>
      </w:r>
      <w:r w:rsidR="004611C3">
        <w:rPr>
          <w:rFonts w:cstheme="minorHAnsi"/>
        </w:rPr>
        <w:t>5</w:t>
      </w:r>
      <w:r w:rsidR="00C0026B" w:rsidRPr="00B45638">
        <w:rPr>
          <w:rFonts w:cstheme="minorHAnsi"/>
        </w:rPr>
        <w:t xml:space="preserve"> </w:t>
      </w:r>
      <w:r w:rsidR="00BF0A49" w:rsidRPr="00B45638">
        <w:rPr>
          <w:rFonts w:cstheme="minorHAnsi"/>
        </w:rPr>
        <w:t>and have signed the declaration.</w:t>
      </w:r>
    </w:p>
    <w:p w14:paraId="61B24786" w14:textId="77777777" w:rsidR="00E44AE1" w:rsidRPr="00E62045" w:rsidRDefault="00BF0A49" w:rsidP="000E2034">
      <w:pPr>
        <w:ind w:left="284" w:hanging="284"/>
        <w:rPr>
          <w:rFonts w:cstheme="minorHAnsi"/>
          <w:b/>
          <w:sz w:val="28"/>
        </w:rPr>
      </w:pPr>
      <w:r w:rsidRPr="00E62045">
        <w:rPr>
          <w:rFonts w:cstheme="minorHAnsi"/>
          <w:b/>
          <w:sz w:val="28"/>
        </w:rPr>
        <w:t>Evidence</w:t>
      </w:r>
    </w:p>
    <w:p w14:paraId="0F6EBC12" w14:textId="59063DCA" w:rsidR="00A3654F" w:rsidRPr="00B45638" w:rsidRDefault="00BF0A49">
      <w:pPr>
        <w:rPr>
          <w:rFonts w:cstheme="minorHAnsi"/>
        </w:rPr>
      </w:pPr>
      <w:r w:rsidRPr="00B45638">
        <w:rPr>
          <w:rFonts w:cstheme="minorHAnsi"/>
        </w:rPr>
        <w:t xml:space="preserve">When </w:t>
      </w:r>
      <w:r w:rsidR="007A2732" w:rsidRPr="007A2732">
        <w:rPr>
          <w:rFonts w:cstheme="minorHAnsi"/>
        </w:rPr>
        <w:t xml:space="preserve">the </w:t>
      </w:r>
      <w:r w:rsidR="000D3B71">
        <w:t>Lead Entity</w:t>
      </w:r>
      <w:r w:rsidR="000D3B71" w:rsidRPr="00B45638">
        <w:rPr>
          <w:rFonts w:cstheme="minorHAnsi"/>
        </w:rPr>
        <w:t xml:space="preserve"> </w:t>
      </w:r>
      <w:r w:rsidRPr="00B45638">
        <w:rPr>
          <w:rFonts w:cstheme="minorHAnsi"/>
        </w:rPr>
        <w:t xml:space="preserve">assesses proposals against the criteria, </w:t>
      </w:r>
      <w:r w:rsidR="007A2732">
        <w:rPr>
          <w:rFonts w:cstheme="minorHAnsi"/>
        </w:rPr>
        <w:t>they</w:t>
      </w:r>
      <w:r w:rsidRPr="00B45638">
        <w:rPr>
          <w:rFonts w:cstheme="minorHAnsi"/>
        </w:rPr>
        <w:t xml:space="preserve"> will consider whether the evidence</w:t>
      </w:r>
      <w:r w:rsidR="00346DAF" w:rsidRPr="00B45638">
        <w:rPr>
          <w:rFonts w:cstheme="minorHAnsi"/>
        </w:rPr>
        <w:t xml:space="preserve"> provided supports the claims, as well as the quality of that evidence.  Where questions ask for evidence to support claims, it is highly recommended that you provide </w:t>
      </w:r>
      <w:r w:rsidR="00915328" w:rsidRPr="00B45638">
        <w:rPr>
          <w:rFonts w:cstheme="minorHAnsi"/>
        </w:rPr>
        <w:t xml:space="preserve">reference </w:t>
      </w:r>
      <w:r w:rsidR="00346DAF" w:rsidRPr="00B45638">
        <w:rPr>
          <w:rFonts w:cstheme="minorHAnsi"/>
        </w:rPr>
        <w:t xml:space="preserve">sources </w:t>
      </w:r>
      <w:r w:rsidR="00915328" w:rsidRPr="00B45638">
        <w:rPr>
          <w:rFonts w:cstheme="minorHAnsi"/>
        </w:rPr>
        <w:t>that</w:t>
      </w:r>
      <w:r w:rsidR="00346DAF" w:rsidRPr="00B45638">
        <w:rPr>
          <w:rFonts w:cstheme="minorHAnsi"/>
        </w:rPr>
        <w:t xml:space="preserve"> </w:t>
      </w:r>
      <w:r w:rsidR="00C0026B" w:rsidRPr="00B45638">
        <w:rPr>
          <w:rFonts w:cstheme="minorHAnsi"/>
        </w:rPr>
        <w:t xml:space="preserve">attest </w:t>
      </w:r>
      <w:r w:rsidR="00346DAF" w:rsidRPr="00B45638">
        <w:rPr>
          <w:rFonts w:cstheme="minorHAnsi"/>
        </w:rPr>
        <w:t>the accuracy and quality of the evidence.</w:t>
      </w:r>
    </w:p>
    <w:p w14:paraId="2631B098" w14:textId="303C66D2" w:rsidR="00F63DEA" w:rsidRDefault="007A2732" w:rsidP="00A3654F">
      <w:pPr>
        <w:rPr>
          <w:rFonts w:cstheme="minorHAnsi"/>
        </w:rPr>
      </w:pPr>
      <w:r>
        <w:t>The Lead Entity</w:t>
      </w:r>
      <w:r w:rsidR="00783DA1" w:rsidRPr="00B45638">
        <w:rPr>
          <w:rFonts w:cstheme="minorHAnsi"/>
        </w:rPr>
        <w:t xml:space="preserve"> will assess the application </w:t>
      </w:r>
      <w:r w:rsidR="00C0026B" w:rsidRPr="00B45638">
        <w:rPr>
          <w:rFonts w:cstheme="minorHAnsi"/>
        </w:rPr>
        <w:t>using</w:t>
      </w:r>
      <w:r w:rsidR="00783DA1" w:rsidRPr="00B45638">
        <w:rPr>
          <w:rFonts w:cstheme="minorHAnsi"/>
        </w:rPr>
        <w:t xml:space="preserve"> the information provided</w:t>
      </w:r>
      <w:r w:rsidR="00C0026B" w:rsidRPr="00B45638">
        <w:rPr>
          <w:rFonts w:cstheme="minorHAnsi"/>
        </w:rPr>
        <w:t xml:space="preserve"> by the </w:t>
      </w:r>
      <w:r w:rsidR="00CE4963">
        <w:rPr>
          <w:rFonts w:cstheme="minorHAnsi"/>
        </w:rPr>
        <w:t>A</w:t>
      </w:r>
      <w:r w:rsidR="00C0026B" w:rsidRPr="00B45638">
        <w:rPr>
          <w:rFonts w:cstheme="minorHAnsi"/>
        </w:rPr>
        <w:t>pplicant</w:t>
      </w:r>
      <w:r w:rsidR="00783DA1" w:rsidRPr="00B45638">
        <w:rPr>
          <w:rFonts w:cstheme="minorHAnsi"/>
        </w:rPr>
        <w:t>.</w:t>
      </w:r>
      <w:r w:rsidR="00BB292A">
        <w:rPr>
          <w:rFonts w:cstheme="minorHAnsi"/>
        </w:rPr>
        <w:t xml:space="preserve"> In some cases</w:t>
      </w:r>
      <w:r w:rsidR="003114E9">
        <w:rPr>
          <w:rFonts w:cstheme="minorHAnsi"/>
        </w:rPr>
        <w:t>,</w:t>
      </w:r>
      <w:r w:rsidR="00BB292A">
        <w:rPr>
          <w:rFonts w:cstheme="minorHAnsi"/>
        </w:rPr>
        <w:t xml:space="preserve"> the Lead Entity may use a third party to assist with verification of decisions. </w:t>
      </w:r>
    </w:p>
    <w:p w14:paraId="66734B6B" w14:textId="77777777" w:rsidR="0047464F" w:rsidRPr="00B45638" w:rsidRDefault="0047464F" w:rsidP="00A3654F">
      <w:pPr>
        <w:rPr>
          <w:rFonts w:cstheme="minorHAnsi"/>
        </w:rPr>
      </w:pPr>
    </w:p>
    <w:p w14:paraId="5B507795" w14:textId="79BAF6BD" w:rsidR="00DA5509" w:rsidRDefault="00DA5509" w:rsidP="00DA5509">
      <w:r>
        <w:rPr>
          <w:b/>
          <w:sz w:val="36"/>
          <w:szCs w:val="30"/>
        </w:rPr>
        <w:lastRenderedPageBreak/>
        <w:t xml:space="preserve">Section </w:t>
      </w:r>
      <w:r w:rsidR="00A209EB">
        <w:rPr>
          <w:b/>
          <w:sz w:val="36"/>
          <w:szCs w:val="30"/>
        </w:rPr>
        <w:t>2</w:t>
      </w:r>
      <w:r w:rsidRPr="0006344F">
        <w:rPr>
          <w:b/>
          <w:sz w:val="36"/>
          <w:szCs w:val="30"/>
        </w:rPr>
        <w:t xml:space="preserve">: </w:t>
      </w:r>
      <w:r w:rsidR="004611C3">
        <w:rPr>
          <w:b/>
          <w:sz w:val="36"/>
          <w:szCs w:val="30"/>
        </w:rPr>
        <w:t>K</w:t>
      </w:r>
      <w:r w:rsidRPr="0006344F">
        <w:rPr>
          <w:b/>
          <w:sz w:val="36"/>
          <w:szCs w:val="30"/>
        </w:rPr>
        <w:t>ey details</w:t>
      </w:r>
      <w:r>
        <w:rPr>
          <w:sz w:val="20"/>
          <w:szCs w:val="20"/>
        </w:rPr>
        <w:br/>
      </w:r>
      <w:r w:rsidRPr="0006344F">
        <w:t xml:space="preserve">Please enter answers in the right-hand </w:t>
      </w:r>
      <w:r w:rsidR="00A94DE9" w:rsidRPr="0006344F">
        <w:t>column</w:t>
      </w:r>
      <w:r w:rsidRPr="0006344F">
        <w:t xml:space="preserve">. </w:t>
      </w:r>
    </w:p>
    <w:tbl>
      <w:tblPr>
        <w:tblStyle w:val="TableGrid"/>
        <w:tblW w:w="5000" w:type="pct"/>
        <w:tblLook w:val="04A0" w:firstRow="1" w:lastRow="0" w:firstColumn="1" w:lastColumn="0" w:noHBand="0" w:noVBand="1"/>
      </w:tblPr>
      <w:tblGrid>
        <w:gridCol w:w="4531"/>
        <w:gridCol w:w="4485"/>
      </w:tblGrid>
      <w:tr w:rsidR="00257469" w14:paraId="2A57B744" w14:textId="2E80D077" w:rsidTr="008A4D11">
        <w:trPr>
          <w:trHeight w:val="416"/>
        </w:trPr>
        <w:tc>
          <w:tcPr>
            <w:tcW w:w="5000" w:type="pct"/>
            <w:gridSpan w:val="2"/>
            <w:tcBorders>
              <w:top w:val="single" w:sz="4" w:space="0" w:color="auto"/>
              <w:left w:val="single" w:sz="4" w:space="0" w:color="auto"/>
              <w:bottom w:val="single" w:sz="4" w:space="0" w:color="auto"/>
              <w:right w:val="single" w:sz="4" w:space="0" w:color="auto"/>
            </w:tcBorders>
            <w:shd w:val="clear" w:color="auto" w:fill="006272"/>
          </w:tcPr>
          <w:p w14:paraId="1FD43090" w14:textId="053C573E" w:rsidR="00257469" w:rsidRDefault="00257469" w:rsidP="00837EA1">
            <w:pPr>
              <w:pStyle w:val="BodyText"/>
              <w:rPr>
                <w:rFonts w:cs="Lucida Sans"/>
                <w:sz w:val="20"/>
                <w:szCs w:val="20"/>
              </w:rPr>
            </w:pPr>
            <w:r>
              <w:rPr>
                <w:b/>
                <w:color w:val="FFFFFF" w:themeColor="background1"/>
                <w:sz w:val="24"/>
              </w:rPr>
              <w:t>2.1 K</w:t>
            </w:r>
            <w:r w:rsidRPr="007143A8">
              <w:rPr>
                <w:b/>
                <w:color w:val="FFFFFF" w:themeColor="background1"/>
                <w:sz w:val="24"/>
              </w:rPr>
              <w:t>ey details</w:t>
            </w:r>
          </w:p>
        </w:tc>
      </w:tr>
      <w:tr w:rsidR="00257469" w14:paraId="0DE17122" w14:textId="5A11C847" w:rsidTr="008A4D11">
        <w:trPr>
          <w:trHeight w:val="402"/>
        </w:trPr>
        <w:tc>
          <w:tcPr>
            <w:tcW w:w="2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1E72F7" w14:textId="5BEE1606" w:rsidR="00257469" w:rsidRPr="0003608E" w:rsidRDefault="00257469" w:rsidP="00837EA1">
            <w:pPr>
              <w:spacing w:before="40" w:after="60" w:line="260" w:lineRule="atLeast"/>
              <w:rPr>
                <w:b/>
              </w:rPr>
            </w:pPr>
            <w:r>
              <w:rPr>
                <w:b/>
              </w:rPr>
              <w:t xml:space="preserve">Business </w:t>
            </w:r>
            <w:r w:rsidRPr="003114E9">
              <w:rPr>
                <w:b/>
              </w:rPr>
              <w:t>legal name</w:t>
            </w:r>
            <w:r w:rsidR="00A84307" w:rsidRPr="003114E9">
              <w:rPr>
                <w:b/>
              </w:rPr>
              <w:t xml:space="preserve"> (</w:t>
            </w:r>
            <w:r w:rsidR="00A84307" w:rsidRPr="003114E9">
              <w:rPr>
                <w:b/>
                <w:i/>
                <w:iCs/>
              </w:rPr>
              <w:t>Contracting Entity</w:t>
            </w:r>
            <w:r w:rsidR="00A84307" w:rsidRPr="003114E9">
              <w:rPr>
                <w:b/>
              </w:rPr>
              <w:t>)</w:t>
            </w:r>
            <w:r w:rsidRPr="003114E9">
              <w:rPr>
                <w:b/>
              </w:rPr>
              <w:t>:</w:t>
            </w:r>
            <w:r w:rsidRPr="00F36540">
              <w:rPr>
                <w:b/>
              </w:rPr>
              <w:t xml:space="preserve"> </w:t>
            </w:r>
          </w:p>
        </w:tc>
        <w:tc>
          <w:tcPr>
            <w:tcW w:w="2487" w:type="pct"/>
            <w:tcBorders>
              <w:top w:val="single" w:sz="4" w:space="0" w:color="auto"/>
              <w:left w:val="single" w:sz="4" w:space="0" w:color="auto"/>
              <w:bottom w:val="single" w:sz="4" w:space="0" w:color="auto"/>
              <w:right w:val="single" w:sz="4" w:space="0" w:color="auto"/>
            </w:tcBorders>
          </w:tcPr>
          <w:p w14:paraId="652D173D" w14:textId="77777777" w:rsidR="00257469" w:rsidRDefault="00257469" w:rsidP="00837EA1">
            <w:pPr>
              <w:pStyle w:val="BodyText"/>
              <w:spacing w:line="276" w:lineRule="auto"/>
              <w:rPr>
                <w:rFonts w:cs="Lucida Sans"/>
                <w:sz w:val="20"/>
                <w:szCs w:val="20"/>
              </w:rPr>
            </w:pPr>
          </w:p>
        </w:tc>
      </w:tr>
      <w:tr w:rsidR="00257469" w14:paraId="6889D653" w14:textId="7D662D5C" w:rsidTr="008A4D11">
        <w:trPr>
          <w:trHeight w:val="374"/>
        </w:trPr>
        <w:tc>
          <w:tcPr>
            <w:tcW w:w="2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DD409" w14:textId="77777777" w:rsidR="00257469" w:rsidRDefault="00257469" w:rsidP="00837EA1">
            <w:pPr>
              <w:spacing w:before="40" w:after="60" w:line="260" w:lineRule="atLeast"/>
              <w:rPr>
                <w:b/>
              </w:rPr>
            </w:pPr>
            <w:r>
              <w:rPr>
                <w:b/>
              </w:rPr>
              <w:t>Business trading name:</w:t>
            </w:r>
          </w:p>
        </w:tc>
        <w:tc>
          <w:tcPr>
            <w:tcW w:w="2487" w:type="pct"/>
            <w:tcBorders>
              <w:top w:val="single" w:sz="4" w:space="0" w:color="auto"/>
              <w:left w:val="single" w:sz="4" w:space="0" w:color="auto"/>
              <w:bottom w:val="single" w:sz="4" w:space="0" w:color="auto"/>
              <w:right w:val="single" w:sz="4" w:space="0" w:color="auto"/>
            </w:tcBorders>
          </w:tcPr>
          <w:p w14:paraId="397C16F7" w14:textId="77777777" w:rsidR="00257469" w:rsidRDefault="00257469" w:rsidP="00837EA1">
            <w:pPr>
              <w:pStyle w:val="BodyText"/>
              <w:rPr>
                <w:rFonts w:cs="Lucida Sans"/>
                <w:sz w:val="20"/>
                <w:szCs w:val="20"/>
              </w:rPr>
            </w:pPr>
          </w:p>
        </w:tc>
      </w:tr>
      <w:tr w:rsidR="00257469" w14:paraId="7EE0A741" w14:textId="6EE5917C" w:rsidTr="008A4D11">
        <w:trPr>
          <w:trHeight w:val="651"/>
        </w:trPr>
        <w:tc>
          <w:tcPr>
            <w:tcW w:w="2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F00AC4" w14:textId="77777777" w:rsidR="00257469" w:rsidRPr="00F36540" w:rsidRDefault="00257469" w:rsidP="00837EA1">
            <w:pPr>
              <w:spacing w:before="40" w:after="60" w:line="260" w:lineRule="atLeast"/>
              <w:rPr>
                <w:b/>
              </w:rPr>
            </w:pPr>
            <w:r>
              <w:rPr>
                <w:b/>
              </w:rPr>
              <w:t>Physical business address, including postcode:</w:t>
            </w:r>
          </w:p>
        </w:tc>
        <w:tc>
          <w:tcPr>
            <w:tcW w:w="2487" w:type="pct"/>
            <w:tcBorders>
              <w:top w:val="single" w:sz="4" w:space="0" w:color="auto"/>
              <w:left w:val="single" w:sz="4" w:space="0" w:color="auto"/>
              <w:bottom w:val="single" w:sz="4" w:space="0" w:color="auto"/>
              <w:right w:val="single" w:sz="4" w:space="0" w:color="auto"/>
            </w:tcBorders>
          </w:tcPr>
          <w:p w14:paraId="35D9C829" w14:textId="77777777" w:rsidR="00257469" w:rsidRDefault="00257469" w:rsidP="00837EA1">
            <w:pPr>
              <w:pStyle w:val="BodyText"/>
              <w:spacing w:line="276" w:lineRule="auto"/>
              <w:rPr>
                <w:rFonts w:cs="Lucida Sans"/>
                <w:sz w:val="20"/>
                <w:szCs w:val="20"/>
              </w:rPr>
            </w:pPr>
          </w:p>
        </w:tc>
      </w:tr>
      <w:tr w:rsidR="00257469" w14:paraId="26E06E90" w14:textId="2908FD56" w:rsidTr="008A4D11">
        <w:trPr>
          <w:trHeight w:val="402"/>
        </w:trPr>
        <w:tc>
          <w:tcPr>
            <w:tcW w:w="2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7D6B11" w14:textId="77777777" w:rsidR="00257469" w:rsidRPr="00F36540" w:rsidRDefault="00257469" w:rsidP="00837EA1">
            <w:pPr>
              <w:spacing w:before="40" w:after="60" w:line="260" w:lineRule="atLeast"/>
              <w:rPr>
                <w:b/>
              </w:rPr>
            </w:pPr>
            <w:r>
              <w:rPr>
                <w:b/>
              </w:rPr>
              <w:t>Business w</w:t>
            </w:r>
            <w:r w:rsidRPr="00F36540">
              <w:rPr>
                <w:b/>
              </w:rPr>
              <w:t>ebsite:</w:t>
            </w:r>
          </w:p>
        </w:tc>
        <w:tc>
          <w:tcPr>
            <w:tcW w:w="2487" w:type="pct"/>
            <w:tcBorders>
              <w:top w:val="single" w:sz="4" w:space="0" w:color="auto"/>
              <w:left w:val="single" w:sz="4" w:space="0" w:color="auto"/>
              <w:bottom w:val="single" w:sz="4" w:space="0" w:color="auto"/>
              <w:right w:val="single" w:sz="4" w:space="0" w:color="auto"/>
            </w:tcBorders>
          </w:tcPr>
          <w:p w14:paraId="658127CA" w14:textId="77777777" w:rsidR="00257469" w:rsidRDefault="00257469" w:rsidP="00837EA1">
            <w:pPr>
              <w:pStyle w:val="BodyText"/>
              <w:spacing w:line="276" w:lineRule="auto"/>
              <w:rPr>
                <w:rFonts w:cs="Lucida Sans"/>
                <w:i/>
                <w:sz w:val="20"/>
                <w:szCs w:val="20"/>
              </w:rPr>
            </w:pPr>
          </w:p>
        </w:tc>
      </w:tr>
      <w:tr w:rsidR="00257469" w14:paraId="6B1A290E" w14:textId="3FFC8B50" w:rsidTr="008A4D11">
        <w:trPr>
          <w:trHeight w:val="646"/>
        </w:trPr>
        <w:tc>
          <w:tcPr>
            <w:tcW w:w="2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30723" w14:textId="77777777" w:rsidR="00257469" w:rsidRDefault="00257469" w:rsidP="00837EA1">
            <w:pPr>
              <w:spacing w:before="40" w:after="60" w:line="260" w:lineRule="atLeast"/>
              <w:rPr>
                <w:b/>
              </w:rPr>
            </w:pPr>
            <w:r w:rsidRPr="00B70C3F">
              <w:rPr>
                <w:b/>
              </w:rPr>
              <w:t>GST registration number</w:t>
            </w:r>
            <w:r>
              <w:rPr>
                <w:b/>
              </w:rPr>
              <w:t>:</w:t>
            </w:r>
          </w:p>
          <w:p w14:paraId="0AFE5FA9" w14:textId="587647F6" w:rsidR="00257469" w:rsidRPr="008A4D11" w:rsidRDefault="00257469" w:rsidP="008A4D11">
            <w:pPr>
              <w:rPr>
                <w:rFonts w:cstheme="minorHAnsi"/>
                <w:i/>
                <w:iCs/>
              </w:rPr>
            </w:pPr>
            <w:r w:rsidRPr="0003608E">
              <w:rPr>
                <w:rFonts w:cstheme="minorHAnsi"/>
                <w:i/>
                <w:iCs/>
              </w:rPr>
              <w:t xml:space="preserve">Please </w:t>
            </w:r>
            <w:r w:rsidRPr="00257469">
              <w:rPr>
                <w:rFonts w:cstheme="minorHAnsi"/>
                <w:i/>
                <w:iCs/>
              </w:rPr>
              <w:t>attach p</w:t>
            </w:r>
            <w:r w:rsidRPr="008A4D11">
              <w:rPr>
                <w:rFonts w:cstheme="minorHAnsi"/>
                <w:i/>
                <w:iCs/>
              </w:rPr>
              <w:t xml:space="preserve">roof of GST registration </w:t>
            </w:r>
          </w:p>
        </w:tc>
        <w:tc>
          <w:tcPr>
            <w:tcW w:w="2487" w:type="pct"/>
            <w:tcBorders>
              <w:top w:val="single" w:sz="4" w:space="0" w:color="auto"/>
              <w:left w:val="single" w:sz="4" w:space="0" w:color="auto"/>
              <w:bottom w:val="single" w:sz="4" w:space="0" w:color="auto"/>
              <w:right w:val="single" w:sz="4" w:space="0" w:color="auto"/>
            </w:tcBorders>
          </w:tcPr>
          <w:p w14:paraId="5BA88599" w14:textId="77777777" w:rsidR="00257469" w:rsidRDefault="00257469" w:rsidP="00837EA1">
            <w:pPr>
              <w:pStyle w:val="BodyText"/>
              <w:rPr>
                <w:rFonts w:cs="Lucida Sans"/>
                <w:i/>
                <w:sz w:val="20"/>
                <w:szCs w:val="20"/>
              </w:rPr>
            </w:pPr>
          </w:p>
        </w:tc>
      </w:tr>
      <w:tr w:rsidR="00257469" w14:paraId="5DF5A2B9" w14:textId="28E114B4" w:rsidTr="008A4D11">
        <w:trPr>
          <w:trHeight w:val="374"/>
        </w:trPr>
        <w:tc>
          <w:tcPr>
            <w:tcW w:w="2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A5DC32" w14:textId="77777777" w:rsidR="00257469" w:rsidRPr="00B70C3F" w:rsidRDefault="00257469" w:rsidP="00837EA1">
            <w:pPr>
              <w:spacing w:before="40" w:after="60" w:line="260" w:lineRule="atLeast"/>
              <w:rPr>
                <w:b/>
              </w:rPr>
            </w:pPr>
            <w:r>
              <w:rPr>
                <w:b/>
              </w:rPr>
              <w:t>New Zealand Business Number:</w:t>
            </w:r>
          </w:p>
        </w:tc>
        <w:tc>
          <w:tcPr>
            <w:tcW w:w="2487" w:type="pct"/>
            <w:tcBorders>
              <w:top w:val="single" w:sz="4" w:space="0" w:color="auto"/>
              <w:left w:val="single" w:sz="4" w:space="0" w:color="auto"/>
              <w:bottom w:val="single" w:sz="4" w:space="0" w:color="auto"/>
              <w:right w:val="single" w:sz="4" w:space="0" w:color="auto"/>
            </w:tcBorders>
          </w:tcPr>
          <w:p w14:paraId="26FD4966" w14:textId="77777777" w:rsidR="00257469" w:rsidRDefault="00257469" w:rsidP="00837EA1">
            <w:pPr>
              <w:pStyle w:val="BodyText"/>
              <w:rPr>
                <w:rFonts w:cs="Lucida Sans"/>
                <w:i/>
                <w:sz w:val="20"/>
                <w:szCs w:val="20"/>
              </w:rPr>
            </w:pPr>
          </w:p>
        </w:tc>
      </w:tr>
      <w:tr w:rsidR="00257469" w:rsidRPr="00F36540" w14:paraId="5151CD15" w14:textId="63D9C5A1" w:rsidTr="008A4D11">
        <w:trPr>
          <w:trHeight w:val="638"/>
        </w:trPr>
        <w:tc>
          <w:tcPr>
            <w:tcW w:w="2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076CA" w14:textId="77777777" w:rsidR="00257469" w:rsidRDefault="00257469" w:rsidP="00837EA1">
            <w:pPr>
              <w:spacing w:before="40" w:after="60" w:line="260" w:lineRule="atLeast"/>
              <w:rPr>
                <w:b/>
              </w:rPr>
            </w:pPr>
            <w:r>
              <w:rPr>
                <w:b/>
              </w:rPr>
              <w:t xml:space="preserve">Key point of contact </w:t>
            </w:r>
            <w:r w:rsidRPr="00A104BD">
              <w:rPr>
                <w:b/>
              </w:rPr>
              <w:t>(delegated by Business owner/s):</w:t>
            </w:r>
          </w:p>
        </w:tc>
        <w:tc>
          <w:tcPr>
            <w:tcW w:w="2487" w:type="pct"/>
            <w:tcBorders>
              <w:top w:val="single" w:sz="4" w:space="0" w:color="auto"/>
              <w:left w:val="single" w:sz="4" w:space="0" w:color="auto"/>
              <w:bottom w:val="single" w:sz="4" w:space="0" w:color="auto"/>
              <w:right w:val="single" w:sz="4" w:space="0" w:color="auto"/>
            </w:tcBorders>
          </w:tcPr>
          <w:p w14:paraId="7C89E637" w14:textId="77777777" w:rsidR="00257469" w:rsidRPr="00F36540" w:rsidRDefault="00257469" w:rsidP="00837EA1">
            <w:pPr>
              <w:spacing w:before="40" w:after="60" w:line="260" w:lineRule="atLeast"/>
              <w:rPr>
                <w:b/>
              </w:rPr>
            </w:pPr>
          </w:p>
        </w:tc>
      </w:tr>
      <w:tr w:rsidR="00257469" w:rsidRPr="00F36540" w14:paraId="5A668926" w14:textId="77777777" w:rsidTr="008A4D11">
        <w:trPr>
          <w:trHeight w:val="374"/>
        </w:trPr>
        <w:tc>
          <w:tcPr>
            <w:tcW w:w="2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357745" w14:textId="77777777" w:rsidR="00257469" w:rsidRPr="00F36540" w:rsidRDefault="00257469" w:rsidP="00837EA1">
            <w:pPr>
              <w:spacing w:before="40" w:after="60" w:line="260" w:lineRule="atLeast"/>
              <w:rPr>
                <w:b/>
              </w:rPr>
            </w:pPr>
            <w:r>
              <w:rPr>
                <w:b/>
              </w:rPr>
              <w:t>Email a</w:t>
            </w:r>
            <w:r w:rsidRPr="00F36540">
              <w:rPr>
                <w:b/>
              </w:rPr>
              <w:t>ddress:</w:t>
            </w:r>
          </w:p>
        </w:tc>
        <w:tc>
          <w:tcPr>
            <w:tcW w:w="2487" w:type="pct"/>
            <w:tcBorders>
              <w:top w:val="single" w:sz="4" w:space="0" w:color="auto"/>
              <w:left w:val="single" w:sz="4" w:space="0" w:color="auto"/>
              <w:bottom w:val="single" w:sz="4" w:space="0" w:color="auto"/>
              <w:right w:val="single" w:sz="4" w:space="0" w:color="auto"/>
            </w:tcBorders>
          </w:tcPr>
          <w:p w14:paraId="002D6757" w14:textId="77777777" w:rsidR="00257469" w:rsidRPr="00F36540" w:rsidRDefault="00257469" w:rsidP="00837EA1">
            <w:pPr>
              <w:spacing w:before="40" w:after="60" w:line="260" w:lineRule="atLeast"/>
              <w:rPr>
                <w:b/>
              </w:rPr>
            </w:pPr>
          </w:p>
        </w:tc>
      </w:tr>
      <w:tr w:rsidR="00257469" w:rsidRPr="00F36540" w14:paraId="2412B3AB" w14:textId="77777777" w:rsidTr="008A4D11">
        <w:trPr>
          <w:trHeight w:val="374"/>
        </w:trPr>
        <w:tc>
          <w:tcPr>
            <w:tcW w:w="2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C84DB1" w14:textId="3CC29AF8" w:rsidR="00257469" w:rsidRDefault="00257469" w:rsidP="00837EA1">
            <w:pPr>
              <w:spacing w:before="40" w:after="60" w:line="260" w:lineRule="atLeast"/>
              <w:rPr>
                <w:b/>
              </w:rPr>
            </w:pPr>
            <w:r>
              <w:rPr>
                <w:b/>
              </w:rPr>
              <w:t>Telephone:</w:t>
            </w:r>
          </w:p>
        </w:tc>
        <w:tc>
          <w:tcPr>
            <w:tcW w:w="2487" w:type="pct"/>
            <w:tcBorders>
              <w:top w:val="single" w:sz="4" w:space="0" w:color="auto"/>
              <w:left w:val="single" w:sz="4" w:space="0" w:color="auto"/>
              <w:bottom w:val="single" w:sz="4" w:space="0" w:color="auto"/>
              <w:right w:val="single" w:sz="4" w:space="0" w:color="auto"/>
            </w:tcBorders>
          </w:tcPr>
          <w:p w14:paraId="65597922" w14:textId="77777777" w:rsidR="00257469" w:rsidRPr="00F36540" w:rsidRDefault="00257469" w:rsidP="00837EA1">
            <w:pPr>
              <w:spacing w:before="40" w:after="60" w:line="260" w:lineRule="atLeast"/>
              <w:rPr>
                <w:b/>
              </w:rPr>
            </w:pPr>
          </w:p>
        </w:tc>
      </w:tr>
    </w:tbl>
    <w:p w14:paraId="7359176A" w14:textId="77777777" w:rsidR="0019068E" w:rsidRDefault="0019068E" w:rsidP="00F67DA0">
      <w:pPr>
        <w:rPr>
          <w:rFonts w:cstheme="minorHAnsi"/>
          <w:b/>
          <w:sz w:val="36"/>
          <w:szCs w:val="30"/>
        </w:rPr>
      </w:pPr>
    </w:p>
    <w:p w14:paraId="5DE682C1" w14:textId="77777777" w:rsidR="00A703EB" w:rsidRDefault="00A703EB">
      <w:pPr>
        <w:rPr>
          <w:rFonts w:cstheme="minorHAnsi"/>
          <w:b/>
          <w:sz w:val="36"/>
          <w:szCs w:val="30"/>
        </w:rPr>
      </w:pPr>
      <w:r>
        <w:rPr>
          <w:rFonts w:cstheme="minorHAnsi"/>
          <w:b/>
          <w:sz w:val="36"/>
          <w:szCs w:val="30"/>
        </w:rPr>
        <w:br w:type="page"/>
      </w:r>
    </w:p>
    <w:p w14:paraId="4885E8FF" w14:textId="76EBA270" w:rsidR="00F67DA0" w:rsidRPr="00B45638" w:rsidRDefault="00F67DA0" w:rsidP="00F67DA0">
      <w:pPr>
        <w:rPr>
          <w:rFonts w:cstheme="minorHAnsi"/>
          <w:b/>
          <w:sz w:val="36"/>
          <w:szCs w:val="30"/>
        </w:rPr>
      </w:pPr>
      <w:r w:rsidRPr="00B45638">
        <w:rPr>
          <w:rFonts w:cstheme="minorHAnsi"/>
          <w:b/>
          <w:sz w:val="36"/>
          <w:szCs w:val="30"/>
        </w:rPr>
        <w:lastRenderedPageBreak/>
        <w:t xml:space="preserve">Section </w:t>
      </w:r>
      <w:r w:rsidR="00A209EB">
        <w:rPr>
          <w:rFonts w:cstheme="minorHAnsi"/>
          <w:b/>
          <w:sz w:val="36"/>
          <w:szCs w:val="30"/>
        </w:rPr>
        <w:t>3</w:t>
      </w:r>
      <w:r w:rsidRPr="00B45638">
        <w:rPr>
          <w:rFonts w:cstheme="minorHAnsi"/>
          <w:b/>
          <w:sz w:val="36"/>
          <w:szCs w:val="30"/>
        </w:rPr>
        <w:t xml:space="preserve">: </w:t>
      </w:r>
      <w:r w:rsidR="00E032B0" w:rsidRPr="00B45638">
        <w:rPr>
          <w:rFonts w:cstheme="minorHAnsi"/>
          <w:b/>
          <w:sz w:val="36"/>
          <w:szCs w:val="30"/>
        </w:rPr>
        <w:t xml:space="preserve"> Eligibility</w:t>
      </w:r>
    </w:p>
    <w:p w14:paraId="544859C0" w14:textId="61D85E02" w:rsidR="0023061A" w:rsidRPr="00B45638" w:rsidRDefault="007103D3" w:rsidP="00F67DA0">
      <w:pPr>
        <w:rPr>
          <w:rFonts w:cstheme="minorHAnsi"/>
          <w:b/>
          <w:color w:val="FF0000"/>
          <w:sz w:val="36"/>
          <w:szCs w:val="28"/>
        </w:rPr>
      </w:pPr>
      <w:r w:rsidRPr="00B45638">
        <w:rPr>
          <w:rFonts w:cstheme="minorHAnsi"/>
          <w:b/>
          <w:color w:val="FF0000"/>
          <w:sz w:val="36"/>
          <w:szCs w:val="28"/>
        </w:rPr>
        <w:t>P</w:t>
      </w:r>
      <w:r w:rsidR="008D557A" w:rsidRPr="00B45638">
        <w:rPr>
          <w:rFonts w:cstheme="minorHAnsi"/>
          <w:b/>
          <w:color w:val="FF0000"/>
          <w:sz w:val="36"/>
          <w:szCs w:val="28"/>
        </w:rPr>
        <w:t>le</w:t>
      </w:r>
      <w:r w:rsidR="00E46B5A">
        <w:rPr>
          <w:rFonts w:cstheme="minorHAnsi"/>
          <w:b/>
          <w:color w:val="FF0000"/>
          <w:sz w:val="36"/>
          <w:szCs w:val="28"/>
        </w:rPr>
        <w:t>ase read this section carefully</w:t>
      </w:r>
    </w:p>
    <w:p w14:paraId="76A7EFCA" w14:textId="1F7EA501" w:rsidR="00C123F7" w:rsidRPr="007143A8" w:rsidRDefault="00162C30" w:rsidP="00E032B0">
      <w:pPr>
        <w:rPr>
          <w:rFonts w:cstheme="minorHAnsi"/>
        </w:rPr>
      </w:pPr>
      <w:r w:rsidRPr="007143A8">
        <w:rPr>
          <w:rFonts w:cstheme="minorHAnsi"/>
        </w:rPr>
        <w:t xml:space="preserve">The </w:t>
      </w:r>
      <w:r w:rsidR="00302F74">
        <w:rPr>
          <w:rFonts w:cstheme="minorHAnsi"/>
        </w:rPr>
        <w:t>Tourism Kick-start Fund</w:t>
      </w:r>
      <w:r w:rsidRPr="007143A8">
        <w:rPr>
          <w:rFonts w:cstheme="minorHAnsi"/>
        </w:rPr>
        <w:t xml:space="preserve"> </w:t>
      </w:r>
      <w:r w:rsidRPr="003114E9">
        <w:rPr>
          <w:rFonts w:cstheme="minorHAnsi"/>
        </w:rPr>
        <w:t xml:space="preserve">intends to </w:t>
      </w:r>
      <w:r w:rsidR="00C123F7" w:rsidRPr="003114E9">
        <w:rPr>
          <w:rFonts w:cstheme="minorHAnsi"/>
        </w:rPr>
        <w:t>boost existing tourism businesses</w:t>
      </w:r>
      <w:r w:rsidR="00392E69" w:rsidRPr="003114E9">
        <w:rPr>
          <w:rFonts w:cstheme="minorHAnsi"/>
        </w:rPr>
        <w:t xml:space="preserve"> out of reduced service</w:t>
      </w:r>
      <w:r w:rsidR="008C2697" w:rsidRPr="003114E9">
        <w:rPr>
          <w:rFonts w:cstheme="minorHAnsi"/>
        </w:rPr>
        <w:t xml:space="preserve"> once international visitors</w:t>
      </w:r>
      <w:r w:rsidR="00C123F7" w:rsidRPr="003114E9">
        <w:rPr>
          <w:rFonts w:cstheme="minorHAnsi"/>
        </w:rPr>
        <w:t xml:space="preserve"> return by providing two weeks of pre-COVID</w:t>
      </w:r>
      <w:r w:rsidR="00181357" w:rsidRPr="003114E9">
        <w:rPr>
          <w:rFonts w:cstheme="minorHAnsi"/>
        </w:rPr>
        <w:t>-19</w:t>
      </w:r>
      <w:r w:rsidR="00C123F7" w:rsidRPr="003114E9">
        <w:rPr>
          <w:rFonts w:cstheme="minorHAnsi"/>
        </w:rPr>
        <w:t xml:space="preserve"> revenue </w:t>
      </w:r>
      <w:r w:rsidR="00EF61B0" w:rsidRPr="003114E9">
        <w:rPr>
          <w:rFonts w:cstheme="minorHAnsi"/>
        </w:rPr>
        <w:t xml:space="preserve">set at two weeks of annual </w:t>
      </w:r>
      <w:r w:rsidR="00EF61B0" w:rsidRPr="00C24D44">
        <w:rPr>
          <w:rFonts w:cstheme="minorHAnsi"/>
        </w:rPr>
        <w:t xml:space="preserve">revenue for </w:t>
      </w:r>
      <w:r w:rsidR="00604817" w:rsidRPr="00C24D44">
        <w:rPr>
          <w:rFonts w:cstheme="minorHAnsi"/>
        </w:rPr>
        <w:t xml:space="preserve">either the 2018/19 </w:t>
      </w:r>
      <w:r w:rsidR="00554691" w:rsidRPr="00C24D44">
        <w:rPr>
          <w:rFonts w:cstheme="minorHAnsi"/>
          <w:u w:val="single"/>
        </w:rPr>
        <w:t>OR</w:t>
      </w:r>
      <w:r w:rsidR="00554691" w:rsidRPr="00C24D44">
        <w:rPr>
          <w:rFonts w:cstheme="minorHAnsi"/>
        </w:rPr>
        <w:t xml:space="preserve"> </w:t>
      </w:r>
      <w:r w:rsidR="00604817" w:rsidRPr="00C24D44">
        <w:rPr>
          <w:rFonts w:cstheme="minorHAnsi"/>
        </w:rPr>
        <w:t xml:space="preserve">2019/20 </w:t>
      </w:r>
      <w:r w:rsidR="00EF61B0" w:rsidRPr="00C24D44">
        <w:rPr>
          <w:rFonts w:cstheme="minorHAnsi"/>
        </w:rPr>
        <w:t>financial year. The grant</w:t>
      </w:r>
      <w:r w:rsidR="00EF61B0">
        <w:rPr>
          <w:rFonts w:cstheme="minorHAnsi"/>
        </w:rPr>
        <w:t xml:space="preserve"> is available to</w:t>
      </w:r>
      <w:r w:rsidR="00E46B5A">
        <w:rPr>
          <w:rFonts w:cstheme="minorHAnsi"/>
        </w:rPr>
        <w:t xml:space="preserve"> eligible</w:t>
      </w:r>
      <w:r w:rsidR="00C123F7" w:rsidRPr="007143A8">
        <w:rPr>
          <w:rFonts w:cstheme="minorHAnsi"/>
        </w:rPr>
        <w:t xml:space="preserve"> </w:t>
      </w:r>
      <w:r w:rsidR="008D59BF" w:rsidRPr="007143A8">
        <w:rPr>
          <w:rFonts w:cstheme="minorHAnsi"/>
        </w:rPr>
        <w:t xml:space="preserve">businesses </w:t>
      </w:r>
      <w:r w:rsidR="00C123F7" w:rsidRPr="007143A8">
        <w:rPr>
          <w:rFonts w:cstheme="minorHAnsi"/>
        </w:rPr>
        <w:t xml:space="preserve">in </w:t>
      </w:r>
      <w:r w:rsidR="00AB606B" w:rsidRPr="00AB606B">
        <w:rPr>
          <w:rFonts w:cstheme="minorHAnsi"/>
        </w:rPr>
        <w:t xml:space="preserve">Queenstown Lakes District, Southland District, </w:t>
      </w:r>
      <w:proofErr w:type="spellStart"/>
      <w:r w:rsidR="00AB606B" w:rsidRPr="00AB606B">
        <w:rPr>
          <w:rFonts w:cstheme="minorHAnsi"/>
        </w:rPr>
        <w:t>Kaikōura</w:t>
      </w:r>
      <w:proofErr w:type="spellEnd"/>
      <w:r w:rsidR="00AB606B" w:rsidRPr="00AB606B">
        <w:rPr>
          <w:rFonts w:cstheme="minorHAnsi"/>
        </w:rPr>
        <w:t xml:space="preserve"> </w:t>
      </w:r>
      <w:r w:rsidR="00AB606B">
        <w:rPr>
          <w:rFonts w:cstheme="minorHAnsi"/>
        </w:rPr>
        <w:t>District, Mackenzie District and</w:t>
      </w:r>
      <w:r w:rsidR="00AB606B" w:rsidRPr="00AB606B">
        <w:rPr>
          <w:rFonts w:cstheme="minorHAnsi"/>
        </w:rPr>
        <w:t xml:space="preserve"> Westland District</w:t>
      </w:r>
      <w:r w:rsidR="00AB606B">
        <w:rPr>
          <w:rFonts w:cstheme="minorHAnsi"/>
        </w:rPr>
        <w:t>.</w:t>
      </w:r>
    </w:p>
    <w:p w14:paraId="23A71ECE" w14:textId="126CCC1A" w:rsidR="00E55219" w:rsidRPr="007143A8" w:rsidRDefault="00E55219" w:rsidP="00E032B0">
      <w:pPr>
        <w:rPr>
          <w:rFonts w:cstheme="minorHAnsi"/>
        </w:rPr>
      </w:pPr>
      <w:r w:rsidRPr="007143A8">
        <w:rPr>
          <w:rFonts w:cstheme="minorHAnsi"/>
        </w:rPr>
        <w:t>You</w:t>
      </w:r>
      <w:r w:rsidR="00EF61B0">
        <w:rPr>
          <w:rFonts w:cstheme="minorHAnsi"/>
        </w:rPr>
        <w:t>r business</w:t>
      </w:r>
      <w:r w:rsidRPr="007143A8">
        <w:rPr>
          <w:rFonts w:cstheme="minorHAnsi"/>
        </w:rPr>
        <w:t xml:space="preserve"> must meet </w:t>
      </w:r>
      <w:r w:rsidRPr="008A4D11">
        <w:rPr>
          <w:rFonts w:cstheme="minorHAnsi"/>
          <w:b/>
          <w:u w:val="single"/>
        </w:rPr>
        <w:t>all</w:t>
      </w:r>
      <w:r w:rsidRPr="007143A8">
        <w:rPr>
          <w:rFonts w:cstheme="minorHAnsi"/>
          <w:b/>
        </w:rPr>
        <w:t xml:space="preserve"> </w:t>
      </w:r>
      <w:r w:rsidRPr="007143A8">
        <w:rPr>
          <w:rFonts w:cstheme="minorHAnsi"/>
        </w:rPr>
        <w:t xml:space="preserve">of the eligibility criteria to qualify for the </w:t>
      </w:r>
      <w:r w:rsidR="00302F74">
        <w:rPr>
          <w:rFonts w:cstheme="minorHAnsi"/>
        </w:rPr>
        <w:t>Tourism Kick-start Fund</w:t>
      </w:r>
      <w:r w:rsidR="00162C30" w:rsidRPr="007143A8">
        <w:rPr>
          <w:rFonts w:cstheme="minorHAnsi"/>
        </w:rPr>
        <w:t>.</w:t>
      </w:r>
    </w:p>
    <w:p w14:paraId="5D559994" w14:textId="77777777" w:rsidR="000E2034" w:rsidRPr="00B45638" w:rsidRDefault="000E2034" w:rsidP="00E032B0">
      <w:pPr>
        <w:rPr>
          <w:rFonts w:cstheme="minorHAnsi"/>
        </w:rPr>
      </w:pPr>
    </w:p>
    <w:tbl>
      <w:tblPr>
        <w:tblStyle w:val="TableGrid"/>
        <w:tblW w:w="5000" w:type="pct"/>
        <w:tblLook w:val="04A0" w:firstRow="1" w:lastRow="0" w:firstColumn="1" w:lastColumn="0" w:noHBand="0" w:noVBand="1"/>
      </w:tblPr>
      <w:tblGrid>
        <w:gridCol w:w="2405"/>
        <w:gridCol w:w="6611"/>
      </w:tblGrid>
      <w:tr w:rsidR="00F67DA0" w:rsidRPr="00B45638" w14:paraId="4D92BB24" w14:textId="77777777" w:rsidTr="00533C89">
        <w:tc>
          <w:tcPr>
            <w:tcW w:w="5000" w:type="pct"/>
            <w:gridSpan w:val="2"/>
            <w:shd w:val="clear" w:color="auto" w:fill="006272"/>
          </w:tcPr>
          <w:p w14:paraId="37F1AD51" w14:textId="64653830" w:rsidR="00F67DA0" w:rsidRPr="00B45638" w:rsidRDefault="00A209EB" w:rsidP="00F67DA0">
            <w:pPr>
              <w:pStyle w:val="ListBullet"/>
              <w:numPr>
                <w:ilvl w:val="0"/>
                <w:numId w:val="0"/>
              </w:numPr>
              <w:rPr>
                <w:rFonts w:asciiTheme="minorHAnsi" w:hAnsiTheme="minorHAnsi" w:cstheme="minorHAnsi"/>
                <w:b/>
              </w:rPr>
            </w:pPr>
            <w:r>
              <w:rPr>
                <w:rFonts w:asciiTheme="minorHAnsi" w:hAnsiTheme="minorHAnsi" w:cstheme="minorHAnsi"/>
                <w:b/>
                <w:color w:val="FFFFFF" w:themeColor="background1"/>
                <w:sz w:val="24"/>
              </w:rPr>
              <w:lastRenderedPageBreak/>
              <w:t>3</w:t>
            </w:r>
            <w:r w:rsidR="00F67DA0" w:rsidRPr="00B45638">
              <w:rPr>
                <w:rFonts w:asciiTheme="minorHAnsi" w:hAnsiTheme="minorHAnsi" w:cstheme="minorHAnsi"/>
                <w:b/>
                <w:color w:val="FFFFFF" w:themeColor="background1"/>
                <w:sz w:val="24"/>
              </w:rPr>
              <w:t xml:space="preserve">.1 </w:t>
            </w:r>
            <w:r w:rsidR="00CC39A0">
              <w:rPr>
                <w:rFonts w:asciiTheme="minorHAnsi" w:hAnsiTheme="minorHAnsi" w:cstheme="minorHAnsi"/>
                <w:b/>
                <w:color w:val="FFFFFF" w:themeColor="background1"/>
                <w:sz w:val="24"/>
              </w:rPr>
              <w:t>Key e</w:t>
            </w:r>
            <w:r w:rsidR="00F67DA0" w:rsidRPr="00B45638">
              <w:rPr>
                <w:rFonts w:asciiTheme="minorHAnsi" w:hAnsiTheme="minorHAnsi" w:cstheme="minorHAnsi"/>
                <w:b/>
                <w:color w:val="FFFFFF" w:themeColor="background1"/>
                <w:sz w:val="24"/>
              </w:rPr>
              <w:t>ligibility criteria</w:t>
            </w:r>
          </w:p>
        </w:tc>
      </w:tr>
      <w:tr w:rsidR="00790506" w:rsidRPr="00B45638" w14:paraId="14A9D143" w14:textId="77777777" w:rsidTr="00533C89">
        <w:trPr>
          <w:trHeight w:val="6164"/>
        </w:trPr>
        <w:tc>
          <w:tcPr>
            <w:tcW w:w="1334" w:type="pct"/>
            <w:shd w:val="clear" w:color="auto" w:fill="D9D9D9" w:themeFill="background1" w:themeFillShade="D9"/>
          </w:tcPr>
          <w:p w14:paraId="110E3584" w14:textId="070C6291" w:rsidR="00E13C65" w:rsidRPr="007143A8" w:rsidRDefault="00E13C65" w:rsidP="00E13C65">
            <w:pPr>
              <w:pStyle w:val="ListBullet"/>
              <w:numPr>
                <w:ilvl w:val="0"/>
                <w:numId w:val="0"/>
              </w:numPr>
              <w:rPr>
                <w:rFonts w:asciiTheme="minorHAnsi" w:hAnsiTheme="minorHAnsi" w:cstheme="minorHAnsi"/>
                <w:b/>
              </w:rPr>
            </w:pPr>
            <w:r w:rsidRPr="007143A8">
              <w:rPr>
                <w:rFonts w:asciiTheme="minorHAnsi" w:hAnsiTheme="minorHAnsi" w:cstheme="minorHAnsi"/>
                <w:b/>
              </w:rPr>
              <w:t>1: Is the business a tourism business?</w:t>
            </w:r>
          </w:p>
          <w:p w14:paraId="67793FD8" w14:textId="0264B6D5" w:rsidR="007143A8" w:rsidRDefault="00790506" w:rsidP="004C03A3">
            <w:pPr>
              <w:pStyle w:val="ListBullet"/>
              <w:numPr>
                <w:ilvl w:val="0"/>
                <w:numId w:val="0"/>
              </w:numPr>
              <w:rPr>
                <w:rFonts w:asciiTheme="minorHAnsi" w:hAnsiTheme="minorHAnsi" w:cstheme="minorHAnsi"/>
                <w:i/>
              </w:rPr>
            </w:pPr>
            <w:r w:rsidRPr="007143A8">
              <w:rPr>
                <w:rFonts w:asciiTheme="minorHAnsi" w:hAnsiTheme="minorHAnsi" w:cstheme="minorHAnsi"/>
                <w:i/>
              </w:rPr>
              <w:t xml:space="preserve">For the purposes of this </w:t>
            </w:r>
            <w:r w:rsidR="00E55219" w:rsidRPr="007143A8">
              <w:rPr>
                <w:rFonts w:asciiTheme="minorHAnsi" w:hAnsiTheme="minorHAnsi" w:cstheme="minorHAnsi"/>
                <w:i/>
              </w:rPr>
              <w:t>Fund</w:t>
            </w:r>
            <w:r w:rsidR="00A910B0" w:rsidRPr="007143A8">
              <w:rPr>
                <w:rFonts w:asciiTheme="minorHAnsi" w:hAnsiTheme="minorHAnsi" w:cstheme="minorHAnsi"/>
                <w:i/>
              </w:rPr>
              <w:t>,</w:t>
            </w:r>
            <w:r w:rsidRPr="007143A8">
              <w:rPr>
                <w:rFonts w:asciiTheme="minorHAnsi" w:hAnsiTheme="minorHAnsi" w:cstheme="minorHAnsi"/>
                <w:i/>
              </w:rPr>
              <w:t xml:space="preserve"> the definition of a tourism </w:t>
            </w:r>
            <w:r w:rsidR="003C5600" w:rsidRPr="007143A8">
              <w:rPr>
                <w:rFonts w:asciiTheme="minorHAnsi" w:hAnsiTheme="minorHAnsi" w:cstheme="minorHAnsi"/>
                <w:i/>
              </w:rPr>
              <w:t>business</w:t>
            </w:r>
            <w:r w:rsidR="00A910B0" w:rsidRPr="007143A8">
              <w:rPr>
                <w:rFonts w:asciiTheme="minorHAnsi" w:hAnsiTheme="minorHAnsi" w:cstheme="minorHAnsi"/>
                <w:i/>
              </w:rPr>
              <w:t xml:space="preserve"> is</w:t>
            </w:r>
            <w:r w:rsidR="007143A8">
              <w:rPr>
                <w:rFonts w:asciiTheme="minorHAnsi" w:hAnsiTheme="minorHAnsi" w:cstheme="minorHAnsi"/>
                <w:i/>
              </w:rPr>
              <w:t>:</w:t>
            </w:r>
          </w:p>
          <w:p w14:paraId="747A0CA2" w14:textId="32E811A5" w:rsidR="00790506" w:rsidRPr="007143A8" w:rsidRDefault="00B54B43" w:rsidP="004C03A3">
            <w:pPr>
              <w:pStyle w:val="ListBullet"/>
              <w:numPr>
                <w:ilvl w:val="0"/>
                <w:numId w:val="0"/>
              </w:numPr>
              <w:rPr>
                <w:rFonts w:asciiTheme="minorHAnsi" w:hAnsiTheme="minorHAnsi" w:cstheme="minorHAnsi"/>
                <w:i/>
              </w:rPr>
            </w:pPr>
            <w:r>
              <w:rPr>
                <w:rFonts w:asciiTheme="minorHAnsi" w:hAnsiTheme="minorHAnsi" w:cstheme="minorHAnsi"/>
                <w:i/>
              </w:rPr>
              <w:t>A</w:t>
            </w:r>
            <w:r w:rsidRPr="00B54B43">
              <w:rPr>
                <w:rFonts w:asciiTheme="minorHAnsi" w:hAnsiTheme="minorHAnsi" w:cstheme="minorHAnsi"/>
                <w:i/>
              </w:rPr>
              <w:t xml:space="preserve"> business where at least 50 per cent of its operational output is purchased by tourists (domestic or international), for example: Accommodation, Arts and Recreational Services, Food Services, Transport Services or Retail Trade. This can include service businesses whose output is purchased by tourism businesses</w:t>
            </w:r>
            <w:r>
              <w:rPr>
                <w:rFonts w:asciiTheme="minorHAnsi" w:hAnsiTheme="minorHAnsi" w:cstheme="minorHAnsi"/>
                <w:i/>
              </w:rPr>
              <w:t>.</w:t>
            </w:r>
          </w:p>
        </w:tc>
        <w:tc>
          <w:tcPr>
            <w:tcW w:w="3666" w:type="pct"/>
          </w:tcPr>
          <w:p w14:paraId="0943A5D4" w14:textId="07382EA1" w:rsidR="00790506" w:rsidRPr="007143A8" w:rsidRDefault="00790506" w:rsidP="004C03A3">
            <w:pPr>
              <w:pStyle w:val="ListBullet"/>
              <w:numPr>
                <w:ilvl w:val="0"/>
                <w:numId w:val="0"/>
              </w:numPr>
              <w:rPr>
                <w:rFonts w:asciiTheme="minorHAnsi" w:hAnsiTheme="minorHAnsi" w:cstheme="minorHAnsi"/>
                <w:b/>
              </w:rPr>
            </w:pPr>
            <w:r w:rsidRPr="007143A8">
              <w:rPr>
                <w:rFonts w:asciiTheme="minorHAnsi" w:hAnsiTheme="minorHAnsi" w:cstheme="minorHAnsi"/>
                <w:b/>
              </w:rPr>
              <w:t xml:space="preserve">Tourism </w:t>
            </w:r>
            <w:r w:rsidR="00451E0E">
              <w:rPr>
                <w:rFonts w:asciiTheme="minorHAnsi" w:hAnsiTheme="minorHAnsi" w:cstheme="minorHAnsi"/>
                <w:b/>
              </w:rPr>
              <w:t>Business</w:t>
            </w:r>
            <w:r w:rsidR="00721321">
              <w:rPr>
                <w:rFonts w:asciiTheme="minorHAnsi" w:hAnsiTheme="minorHAnsi" w:cstheme="minorHAnsi"/>
                <w:b/>
              </w:rPr>
              <w:t xml:space="preserve">: </w:t>
            </w:r>
            <w:r w:rsidR="00451E0E">
              <w:rPr>
                <w:rFonts w:asciiTheme="minorHAnsi" w:hAnsiTheme="minorHAnsi" w:cstheme="minorHAnsi"/>
                <w:b/>
              </w:rPr>
              <w:t>Y</w:t>
            </w:r>
            <w:r w:rsidR="00451E0E" w:rsidRPr="007143A8">
              <w:rPr>
                <w:rFonts w:asciiTheme="minorHAnsi" w:hAnsiTheme="minorHAnsi" w:cstheme="minorHAnsi"/>
                <w:b/>
              </w:rPr>
              <w:t xml:space="preserve">ou </w:t>
            </w:r>
            <w:r w:rsidR="00451E0E" w:rsidRPr="00451E0E">
              <w:rPr>
                <w:rFonts w:asciiTheme="minorHAnsi" w:hAnsiTheme="minorHAnsi" w:cstheme="minorHAnsi"/>
                <w:b/>
                <w:u w:val="single"/>
              </w:rPr>
              <w:t>must</w:t>
            </w:r>
            <w:r w:rsidR="00451E0E" w:rsidRPr="007143A8">
              <w:rPr>
                <w:rFonts w:asciiTheme="minorHAnsi" w:hAnsiTheme="minorHAnsi" w:cstheme="minorHAnsi"/>
                <w:b/>
              </w:rPr>
              <w:t xml:space="preserve"> </w:t>
            </w:r>
            <w:r w:rsidR="00451E0E">
              <w:rPr>
                <w:rFonts w:asciiTheme="minorHAnsi" w:hAnsiTheme="minorHAnsi" w:cstheme="minorHAnsi"/>
                <w:b/>
              </w:rPr>
              <w:t xml:space="preserve">be a </w:t>
            </w:r>
            <w:r w:rsidR="00721321">
              <w:rPr>
                <w:rFonts w:asciiTheme="minorHAnsi" w:hAnsiTheme="minorHAnsi" w:cstheme="minorHAnsi"/>
                <w:b/>
              </w:rPr>
              <w:t>T</w:t>
            </w:r>
            <w:r w:rsidRPr="007143A8">
              <w:rPr>
                <w:rFonts w:asciiTheme="minorHAnsi" w:hAnsiTheme="minorHAnsi" w:cstheme="minorHAnsi"/>
                <w:b/>
              </w:rPr>
              <w:t>ourism characteri</w:t>
            </w:r>
            <w:r w:rsidR="00721321">
              <w:rPr>
                <w:rFonts w:asciiTheme="minorHAnsi" w:hAnsiTheme="minorHAnsi" w:cstheme="minorHAnsi"/>
                <w:b/>
              </w:rPr>
              <w:t>stic business:</w:t>
            </w:r>
          </w:p>
          <w:p w14:paraId="033D7CFA" w14:textId="33536828" w:rsidR="00790506" w:rsidRPr="007143A8" w:rsidRDefault="00C53D00" w:rsidP="003A5C65">
            <w:pPr>
              <w:pStyle w:val="ListBullet"/>
              <w:keepNext w:val="0"/>
              <w:numPr>
                <w:ilvl w:val="0"/>
                <w:numId w:val="6"/>
              </w:numPr>
              <w:ind w:left="720"/>
              <w:rPr>
                <w:rFonts w:asciiTheme="minorHAnsi" w:hAnsiTheme="minorHAnsi" w:cstheme="minorHAnsi"/>
              </w:rPr>
            </w:pPr>
            <w:r>
              <w:rPr>
                <w:rFonts w:asciiTheme="minorHAnsi" w:hAnsiTheme="minorHAnsi" w:cstheme="minorHAnsi"/>
              </w:rPr>
              <w:t xml:space="preserve">Was </w:t>
            </w:r>
            <w:r w:rsidR="00790506" w:rsidRPr="007143A8">
              <w:rPr>
                <w:rFonts w:asciiTheme="minorHAnsi" w:hAnsiTheme="minorHAnsi" w:cstheme="minorHAnsi"/>
              </w:rPr>
              <w:t>at</w:t>
            </w:r>
            <w:r w:rsidR="00A910B0" w:rsidRPr="007143A8">
              <w:rPr>
                <w:rFonts w:asciiTheme="minorHAnsi" w:hAnsiTheme="minorHAnsi" w:cstheme="minorHAnsi"/>
              </w:rPr>
              <w:t xml:space="preserve"> least 50</w:t>
            </w:r>
            <w:r w:rsidR="00790506" w:rsidRPr="007143A8">
              <w:rPr>
                <w:rFonts w:asciiTheme="minorHAnsi" w:hAnsiTheme="minorHAnsi" w:cstheme="minorHAnsi"/>
              </w:rPr>
              <w:t xml:space="preserve"> per</w:t>
            </w:r>
            <w:r w:rsidR="00A910B0" w:rsidRPr="007143A8">
              <w:rPr>
                <w:rFonts w:asciiTheme="minorHAnsi" w:hAnsiTheme="minorHAnsi" w:cstheme="minorHAnsi"/>
              </w:rPr>
              <w:t xml:space="preserve"> </w:t>
            </w:r>
            <w:r w:rsidR="00790506" w:rsidRPr="007143A8">
              <w:rPr>
                <w:rFonts w:asciiTheme="minorHAnsi" w:hAnsiTheme="minorHAnsi" w:cstheme="minorHAnsi"/>
              </w:rPr>
              <w:t xml:space="preserve">cent of the operations’ output purchased by </w:t>
            </w:r>
            <w:r w:rsidR="00A94DE9">
              <w:rPr>
                <w:rFonts w:asciiTheme="minorHAnsi" w:hAnsiTheme="minorHAnsi" w:cstheme="minorHAnsi"/>
              </w:rPr>
              <w:t>visitor</w:t>
            </w:r>
            <w:r w:rsidR="00790506" w:rsidRPr="007143A8">
              <w:rPr>
                <w:rFonts w:asciiTheme="minorHAnsi" w:hAnsiTheme="minorHAnsi" w:cstheme="minorHAnsi"/>
              </w:rPr>
              <w:t>s</w:t>
            </w:r>
            <w:r w:rsidR="00721321">
              <w:rPr>
                <w:rFonts w:asciiTheme="minorHAnsi" w:hAnsiTheme="minorHAnsi" w:cstheme="minorHAnsi"/>
              </w:rPr>
              <w:t xml:space="preserve"> </w:t>
            </w:r>
            <w:r w:rsidR="00721321" w:rsidRPr="00510D8E">
              <w:rPr>
                <w:rFonts w:asciiTheme="minorHAnsi" w:hAnsiTheme="minorHAnsi" w:cstheme="minorHAnsi"/>
              </w:rPr>
              <w:t>(domestic or international)</w:t>
            </w:r>
            <w:r w:rsidR="00510D8E">
              <w:rPr>
                <w:rFonts w:asciiTheme="minorHAnsi" w:hAnsiTheme="minorHAnsi" w:cstheme="minorHAnsi"/>
              </w:rPr>
              <w:t xml:space="preserve"> prior to COVID-19</w:t>
            </w:r>
            <w:r>
              <w:rPr>
                <w:rFonts w:asciiTheme="minorHAnsi" w:eastAsiaTheme="minorHAnsi" w:hAnsiTheme="minorHAnsi" w:cstheme="minorBidi"/>
              </w:rPr>
              <w:t xml:space="preserve">? </w:t>
            </w:r>
            <w:r w:rsidR="00B7245F" w:rsidRPr="00101245">
              <w:rPr>
                <w:rFonts w:asciiTheme="minorHAnsi" w:eastAsiaTheme="minorHAnsi" w:hAnsiTheme="minorHAnsi" w:cstheme="minorBidi"/>
              </w:rPr>
              <w:t>This can include service businesses whose output is purchased by tourism businesses.</w:t>
            </w:r>
          </w:p>
          <w:p w14:paraId="68F036D2" w14:textId="689AE407" w:rsidR="00790506" w:rsidRDefault="00790506" w:rsidP="00790506">
            <w:pPr>
              <w:pStyle w:val="ListBullet"/>
              <w:keepNext w:val="0"/>
              <w:numPr>
                <w:ilvl w:val="0"/>
                <w:numId w:val="0"/>
              </w:numPr>
              <w:ind w:left="720"/>
              <w:rPr>
                <w:rFonts w:asciiTheme="minorHAnsi" w:hAnsiTheme="minorHAnsi" w:cstheme="minorHAnsi"/>
              </w:rPr>
            </w:pPr>
            <w:r w:rsidRPr="007143A8">
              <w:rPr>
                <w:rFonts w:asciiTheme="minorHAnsi" w:hAnsiTheme="minorHAnsi" w:cstheme="minorHAnsi"/>
              </w:rPr>
              <w:t xml:space="preserve">Yes   </w:t>
            </w:r>
            <w:sdt>
              <w:sdtPr>
                <w:rPr>
                  <w:rFonts w:asciiTheme="minorHAnsi" w:hAnsiTheme="minorHAnsi" w:cstheme="minorHAnsi"/>
                </w:rPr>
                <w:id w:val="1266808401"/>
                <w14:checkbox>
                  <w14:checked w14:val="0"/>
                  <w14:checkedState w14:val="2612" w14:font="MS Gothic"/>
                  <w14:uncheckedState w14:val="2610" w14:font="MS Gothic"/>
                </w14:checkbox>
              </w:sdtPr>
              <w:sdtEndPr/>
              <w:sdtContent>
                <w:r w:rsidR="00B0777B" w:rsidRPr="007143A8">
                  <w:rPr>
                    <w:rFonts w:ascii="Segoe UI Symbol" w:eastAsia="MS Gothic" w:hAnsi="Segoe UI Symbol" w:cs="Segoe UI Symbol"/>
                  </w:rPr>
                  <w:t>☐</w:t>
                </w:r>
              </w:sdtContent>
            </w:sdt>
            <w:r w:rsidRPr="007143A8">
              <w:rPr>
                <w:rFonts w:asciiTheme="minorHAnsi" w:hAnsiTheme="minorHAnsi" w:cstheme="minorHAnsi"/>
              </w:rPr>
              <w:t xml:space="preserve">             </w:t>
            </w:r>
            <w:r w:rsidR="00733177" w:rsidRPr="007143A8">
              <w:rPr>
                <w:rFonts w:asciiTheme="minorHAnsi" w:hAnsiTheme="minorHAnsi" w:cstheme="minorHAnsi"/>
              </w:rPr>
              <w:t xml:space="preserve">   </w:t>
            </w:r>
            <w:r w:rsidRPr="007143A8">
              <w:rPr>
                <w:rFonts w:asciiTheme="minorHAnsi" w:hAnsiTheme="minorHAnsi" w:cstheme="minorHAnsi"/>
              </w:rPr>
              <w:t xml:space="preserve">       No </w:t>
            </w:r>
            <w:sdt>
              <w:sdtPr>
                <w:rPr>
                  <w:rFonts w:asciiTheme="minorHAnsi" w:hAnsiTheme="minorHAnsi" w:cstheme="minorHAnsi"/>
                </w:rPr>
                <w:id w:val="-132564957"/>
                <w14:checkbox>
                  <w14:checked w14:val="0"/>
                  <w14:checkedState w14:val="2612" w14:font="MS Gothic"/>
                  <w14:uncheckedState w14:val="2610" w14:font="MS Gothic"/>
                </w14:checkbox>
              </w:sdtPr>
              <w:sdtEndPr/>
              <w:sdtContent>
                <w:r w:rsidRPr="007143A8">
                  <w:rPr>
                    <w:rFonts w:ascii="Segoe UI Symbol" w:eastAsia="MS Gothic" w:hAnsi="Segoe UI Symbol" w:cs="Segoe UI Symbol"/>
                  </w:rPr>
                  <w:t>☐</w:t>
                </w:r>
              </w:sdtContent>
            </w:sdt>
          </w:p>
          <w:p w14:paraId="192AC626" w14:textId="77777777" w:rsidR="009D1899" w:rsidRPr="007143A8" w:rsidRDefault="009D1899" w:rsidP="00790506">
            <w:pPr>
              <w:pStyle w:val="ListBullet"/>
              <w:keepNext w:val="0"/>
              <w:numPr>
                <w:ilvl w:val="0"/>
                <w:numId w:val="0"/>
              </w:numPr>
              <w:ind w:left="720"/>
              <w:rPr>
                <w:rFonts w:asciiTheme="minorHAnsi" w:hAnsiTheme="minorHAnsi" w:cstheme="minorHAnsi"/>
              </w:rPr>
            </w:pPr>
          </w:p>
          <w:p w14:paraId="6273F260" w14:textId="77777777" w:rsidR="00790506" w:rsidRPr="007143A8" w:rsidRDefault="00790506" w:rsidP="004C03A3">
            <w:pPr>
              <w:pStyle w:val="ListBullet"/>
              <w:numPr>
                <w:ilvl w:val="0"/>
                <w:numId w:val="0"/>
              </w:numPr>
              <w:rPr>
                <w:rFonts w:asciiTheme="minorHAnsi" w:hAnsiTheme="minorHAnsi" w:cstheme="minorHAnsi"/>
                <w:b/>
              </w:rPr>
            </w:pPr>
            <w:r w:rsidRPr="007143A8">
              <w:rPr>
                <w:rFonts w:asciiTheme="minorHAnsi" w:hAnsiTheme="minorHAnsi" w:cstheme="minorHAnsi"/>
                <w:b/>
              </w:rPr>
              <w:t xml:space="preserve">Tourism </w:t>
            </w:r>
            <w:r w:rsidR="00A14C7A" w:rsidRPr="007143A8">
              <w:rPr>
                <w:rFonts w:asciiTheme="minorHAnsi" w:hAnsiTheme="minorHAnsi" w:cstheme="minorHAnsi"/>
                <w:b/>
              </w:rPr>
              <w:t>characteri</w:t>
            </w:r>
            <w:r w:rsidR="00A14C7A">
              <w:rPr>
                <w:rFonts w:asciiTheme="minorHAnsi" w:hAnsiTheme="minorHAnsi" w:cstheme="minorHAnsi"/>
                <w:b/>
              </w:rPr>
              <w:t xml:space="preserve">stic </w:t>
            </w:r>
            <w:r w:rsidR="002A7E3E">
              <w:rPr>
                <w:rFonts w:asciiTheme="minorHAnsi" w:hAnsiTheme="minorHAnsi" w:cstheme="minorHAnsi"/>
                <w:b/>
              </w:rPr>
              <w:t>–</w:t>
            </w:r>
            <w:r w:rsidR="00A14C7A">
              <w:rPr>
                <w:rFonts w:asciiTheme="minorHAnsi" w:hAnsiTheme="minorHAnsi" w:cstheme="minorHAnsi"/>
                <w:b/>
              </w:rPr>
              <w:t xml:space="preserve"> </w:t>
            </w:r>
            <w:r w:rsidR="002A7E3E">
              <w:rPr>
                <w:rFonts w:asciiTheme="minorHAnsi" w:hAnsiTheme="minorHAnsi" w:cstheme="minorHAnsi"/>
                <w:b/>
              </w:rPr>
              <w:t>Identify the</w:t>
            </w:r>
            <w:r w:rsidRPr="007143A8">
              <w:rPr>
                <w:rFonts w:asciiTheme="minorHAnsi" w:hAnsiTheme="minorHAnsi" w:cstheme="minorHAnsi"/>
                <w:b/>
              </w:rPr>
              <w:t xml:space="preserve"> </w:t>
            </w:r>
            <w:r w:rsidR="00A14C7A" w:rsidRPr="007143A8">
              <w:rPr>
                <w:rFonts w:asciiTheme="minorHAnsi" w:hAnsiTheme="minorHAnsi" w:cstheme="minorHAnsi"/>
                <w:b/>
              </w:rPr>
              <w:t>characteri</w:t>
            </w:r>
            <w:r w:rsidR="00A14C7A">
              <w:rPr>
                <w:rFonts w:asciiTheme="minorHAnsi" w:hAnsiTheme="minorHAnsi" w:cstheme="minorHAnsi"/>
                <w:b/>
              </w:rPr>
              <w:t>stic</w:t>
            </w:r>
            <w:r w:rsidR="000B7A56" w:rsidRPr="000B7A56">
              <w:rPr>
                <w:rFonts w:asciiTheme="minorHAnsi" w:hAnsiTheme="minorHAnsi" w:cstheme="minorHAnsi"/>
                <w:b/>
              </w:rPr>
              <w:t xml:space="preserve"> </w:t>
            </w:r>
            <w:r w:rsidR="002A7E3E">
              <w:rPr>
                <w:rFonts w:asciiTheme="minorHAnsi" w:hAnsiTheme="minorHAnsi" w:cstheme="minorHAnsi"/>
                <w:b/>
              </w:rPr>
              <w:t xml:space="preserve">of your business as </w:t>
            </w:r>
            <w:r w:rsidR="000B7A56" w:rsidRPr="000B7A56">
              <w:rPr>
                <w:rFonts w:asciiTheme="minorHAnsi" w:hAnsiTheme="minorHAnsi" w:cstheme="minorHAnsi"/>
                <w:b/>
              </w:rPr>
              <w:t>defined in the Businesses Demography Statisti</w:t>
            </w:r>
            <w:r w:rsidR="000B7A56">
              <w:rPr>
                <w:rFonts w:asciiTheme="minorHAnsi" w:hAnsiTheme="minorHAnsi" w:cstheme="minorHAnsi"/>
                <w:b/>
              </w:rPr>
              <w:t>cs, 2019</w:t>
            </w:r>
            <w:r w:rsidRPr="007143A8">
              <w:rPr>
                <w:rFonts w:asciiTheme="minorHAnsi" w:hAnsiTheme="minorHAnsi" w:cstheme="minorHAnsi"/>
                <w:b/>
              </w:rPr>
              <w:t>:</w:t>
            </w:r>
          </w:p>
          <w:p w14:paraId="152646C9" w14:textId="77777777" w:rsidR="00A910B0" w:rsidRPr="00D5019F" w:rsidRDefault="00A910B0" w:rsidP="00D5019F">
            <w:pPr>
              <w:pStyle w:val="ListBullet"/>
              <w:ind w:left="622" w:hanging="284"/>
              <w:rPr>
                <w:rFonts w:asciiTheme="minorHAnsi" w:hAnsiTheme="minorHAnsi" w:cstheme="minorHAnsi"/>
              </w:rPr>
            </w:pPr>
            <w:r w:rsidRPr="00D5019F">
              <w:rPr>
                <w:rFonts w:asciiTheme="minorHAnsi" w:hAnsiTheme="minorHAnsi" w:cstheme="minorHAnsi"/>
              </w:rPr>
              <w:t xml:space="preserve">Accommodation </w:t>
            </w:r>
            <w:sdt>
              <w:sdtPr>
                <w:rPr>
                  <w:rFonts w:asciiTheme="minorHAnsi" w:hAnsiTheme="minorHAnsi" w:cstheme="minorHAnsi"/>
                </w:rPr>
                <w:id w:val="326797106"/>
                <w14:checkbox>
                  <w14:checked w14:val="0"/>
                  <w14:checkedState w14:val="2612" w14:font="MS Gothic"/>
                  <w14:uncheckedState w14:val="2610" w14:font="MS Gothic"/>
                </w14:checkbox>
              </w:sdtPr>
              <w:sdtEndPr/>
              <w:sdtContent>
                <w:r w:rsidRPr="00D5019F">
                  <w:rPr>
                    <w:rFonts w:ascii="Segoe UI Symbol" w:eastAsia="MS Gothic" w:hAnsi="Segoe UI Symbol" w:cs="Segoe UI Symbol"/>
                  </w:rPr>
                  <w:t>☐</w:t>
                </w:r>
              </w:sdtContent>
            </w:sdt>
          </w:p>
          <w:p w14:paraId="787654CC" w14:textId="0521242C" w:rsidR="00A910B0" w:rsidRPr="00D5019F" w:rsidRDefault="00A910B0" w:rsidP="00D5019F">
            <w:pPr>
              <w:pStyle w:val="ListBullet"/>
              <w:ind w:left="622" w:hanging="284"/>
              <w:rPr>
                <w:rFonts w:asciiTheme="minorHAnsi" w:hAnsiTheme="minorHAnsi" w:cstheme="minorHAnsi"/>
              </w:rPr>
            </w:pPr>
            <w:r w:rsidRPr="00D5019F">
              <w:rPr>
                <w:rFonts w:asciiTheme="minorHAnsi" w:hAnsiTheme="minorHAnsi" w:cstheme="minorHAnsi"/>
              </w:rPr>
              <w:t>Arts and Recreational Services</w:t>
            </w:r>
            <w:r w:rsidR="00D043A9" w:rsidRPr="00D5019F">
              <w:rPr>
                <w:rFonts w:asciiTheme="minorHAnsi" w:hAnsiTheme="minorHAnsi" w:cstheme="minorHAnsi"/>
              </w:rPr>
              <w:t xml:space="preserve"> (</w:t>
            </w:r>
            <w:proofErr w:type="gramStart"/>
            <w:r w:rsidR="00D043A9" w:rsidRPr="00D5019F">
              <w:rPr>
                <w:rFonts w:asciiTheme="minorHAnsi" w:hAnsiTheme="minorHAnsi" w:cstheme="minorHAnsi"/>
              </w:rPr>
              <w:t>e.g.</w:t>
            </w:r>
            <w:proofErr w:type="gramEnd"/>
            <w:r w:rsidR="00D043A9" w:rsidRPr="00D5019F">
              <w:rPr>
                <w:rFonts w:asciiTheme="minorHAnsi" w:hAnsiTheme="minorHAnsi" w:cstheme="minorHAnsi"/>
              </w:rPr>
              <w:t xml:space="preserve"> activities and attr</w:t>
            </w:r>
            <w:r w:rsidR="00D5019F">
              <w:rPr>
                <w:rFonts w:asciiTheme="minorHAnsi" w:hAnsiTheme="minorHAnsi" w:cstheme="minorHAnsi"/>
              </w:rPr>
              <w:t>actions)</w:t>
            </w:r>
            <w:r w:rsidR="0077729B">
              <w:rPr>
                <w:rFonts w:asciiTheme="minorHAnsi" w:hAnsiTheme="minorHAnsi" w:cstheme="minorHAnsi"/>
              </w:rPr>
              <w:t xml:space="preserve"> </w:t>
            </w:r>
            <w:sdt>
              <w:sdtPr>
                <w:rPr>
                  <w:rFonts w:asciiTheme="minorHAnsi" w:hAnsiTheme="minorHAnsi" w:cstheme="minorHAnsi"/>
                </w:rPr>
                <w:id w:val="1108392370"/>
                <w14:checkbox>
                  <w14:checked w14:val="0"/>
                  <w14:checkedState w14:val="2612" w14:font="MS Gothic"/>
                  <w14:uncheckedState w14:val="2610" w14:font="MS Gothic"/>
                </w14:checkbox>
              </w:sdtPr>
              <w:sdtEndPr/>
              <w:sdtContent>
                <w:r w:rsidR="00D5019F">
                  <w:rPr>
                    <w:rFonts w:ascii="MS Gothic" w:eastAsia="MS Gothic" w:hAnsi="MS Gothic" w:cstheme="minorHAnsi" w:hint="eastAsia"/>
                  </w:rPr>
                  <w:t>☐</w:t>
                </w:r>
              </w:sdtContent>
            </w:sdt>
            <w:r w:rsidR="00D5019F" w:rsidRPr="00D5019F">
              <w:rPr>
                <w:rFonts w:asciiTheme="minorHAnsi" w:hAnsiTheme="minorHAnsi" w:cstheme="minorHAnsi"/>
              </w:rPr>
              <w:t xml:space="preserve"> </w:t>
            </w:r>
          </w:p>
          <w:p w14:paraId="6EA016C2" w14:textId="77777777" w:rsidR="00A910B0" w:rsidRPr="00D5019F" w:rsidRDefault="00A910B0" w:rsidP="00D5019F">
            <w:pPr>
              <w:pStyle w:val="ListBullet"/>
              <w:ind w:left="622" w:hanging="284"/>
              <w:rPr>
                <w:rFonts w:asciiTheme="minorHAnsi" w:hAnsiTheme="minorHAnsi" w:cstheme="minorHAnsi"/>
              </w:rPr>
            </w:pPr>
            <w:r w:rsidRPr="00D5019F">
              <w:rPr>
                <w:rFonts w:asciiTheme="minorHAnsi" w:hAnsiTheme="minorHAnsi" w:cstheme="minorHAnsi"/>
              </w:rPr>
              <w:t xml:space="preserve">Food Services </w:t>
            </w:r>
            <w:sdt>
              <w:sdtPr>
                <w:rPr>
                  <w:rFonts w:asciiTheme="minorHAnsi" w:hAnsiTheme="minorHAnsi" w:cstheme="minorHAnsi"/>
                </w:rPr>
                <w:id w:val="-1026180686"/>
                <w14:checkbox>
                  <w14:checked w14:val="0"/>
                  <w14:checkedState w14:val="2612" w14:font="MS Gothic"/>
                  <w14:uncheckedState w14:val="2610" w14:font="MS Gothic"/>
                </w14:checkbox>
              </w:sdtPr>
              <w:sdtEndPr/>
              <w:sdtContent>
                <w:r w:rsidRPr="00D5019F">
                  <w:rPr>
                    <w:rFonts w:ascii="Segoe UI Symbol" w:eastAsia="MS Gothic" w:hAnsi="Segoe UI Symbol" w:cs="Segoe UI Symbol"/>
                  </w:rPr>
                  <w:t>☐</w:t>
                </w:r>
              </w:sdtContent>
            </w:sdt>
          </w:p>
          <w:p w14:paraId="0E960C09" w14:textId="77777777" w:rsidR="00A910B0" w:rsidRPr="00D5019F" w:rsidRDefault="00A910B0" w:rsidP="00D5019F">
            <w:pPr>
              <w:pStyle w:val="ListBullet"/>
              <w:ind w:left="622" w:hanging="284"/>
              <w:rPr>
                <w:rFonts w:asciiTheme="minorHAnsi" w:hAnsiTheme="minorHAnsi" w:cstheme="minorHAnsi"/>
              </w:rPr>
            </w:pPr>
            <w:r w:rsidRPr="00D5019F">
              <w:rPr>
                <w:rFonts w:asciiTheme="minorHAnsi" w:hAnsiTheme="minorHAnsi" w:cstheme="minorHAnsi"/>
              </w:rPr>
              <w:t xml:space="preserve">Transport Services </w:t>
            </w:r>
            <w:sdt>
              <w:sdtPr>
                <w:rPr>
                  <w:rFonts w:asciiTheme="minorHAnsi" w:hAnsiTheme="minorHAnsi" w:cstheme="minorHAnsi"/>
                </w:rPr>
                <w:id w:val="1183086466"/>
                <w14:checkbox>
                  <w14:checked w14:val="0"/>
                  <w14:checkedState w14:val="2612" w14:font="MS Gothic"/>
                  <w14:uncheckedState w14:val="2610" w14:font="MS Gothic"/>
                </w14:checkbox>
              </w:sdtPr>
              <w:sdtEndPr/>
              <w:sdtContent>
                <w:r w:rsidRPr="00D5019F">
                  <w:rPr>
                    <w:rFonts w:ascii="Segoe UI Symbol" w:eastAsia="MS Gothic" w:hAnsi="Segoe UI Symbol" w:cs="Segoe UI Symbol"/>
                  </w:rPr>
                  <w:t>☐</w:t>
                </w:r>
              </w:sdtContent>
            </w:sdt>
          </w:p>
          <w:p w14:paraId="2D587CFA" w14:textId="26892F55" w:rsidR="00790506" w:rsidRPr="00D5019F" w:rsidRDefault="00A910B0" w:rsidP="00D5019F">
            <w:pPr>
              <w:pStyle w:val="ListBullet"/>
              <w:ind w:left="622" w:hanging="284"/>
              <w:rPr>
                <w:rFonts w:asciiTheme="minorHAnsi" w:hAnsiTheme="minorHAnsi" w:cstheme="minorHAnsi"/>
              </w:rPr>
            </w:pPr>
            <w:r w:rsidRPr="00D5019F">
              <w:rPr>
                <w:rFonts w:asciiTheme="minorHAnsi" w:hAnsiTheme="minorHAnsi" w:cstheme="minorHAnsi"/>
              </w:rPr>
              <w:t xml:space="preserve">Retail Trade </w:t>
            </w:r>
            <w:sdt>
              <w:sdtPr>
                <w:rPr>
                  <w:rFonts w:asciiTheme="minorHAnsi" w:hAnsiTheme="minorHAnsi" w:cstheme="minorHAnsi"/>
                </w:rPr>
                <w:id w:val="312599997"/>
                <w14:checkbox>
                  <w14:checked w14:val="0"/>
                  <w14:checkedState w14:val="2612" w14:font="MS Gothic"/>
                  <w14:uncheckedState w14:val="2610" w14:font="MS Gothic"/>
                </w14:checkbox>
              </w:sdtPr>
              <w:sdtEndPr/>
              <w:sdtContent>
                <w:r w:rsidRPr="00D5019F">
                  <w:rPr>
                    <w:rFonts w:ascii="Segoe UI Symbol" w:eastAsia="MS Gothic" w:hAnsi="Segoe UI Symbol" w:cs="Segoe UI Symbol"/>
                  </w:rPr>
                  <w:t>☐</w:t>
                </w:r>
              </w:sdtContent>
            </w:sdt>
          </w:p>
          <w:p w14:paraId="77E99B8E" w14:textId="13A9A55B" w:rsidR="00A94DE9" w:rsidRPr="00D5019F" w:rsidRDefault="00A94DE9" w:rsidP="00D5019F">
            <w:pPr>
              <w:pStyle w:val="ListBullet"/>
              <w:ind w:left="622" w:hanging="284"/>
              <w:rPr>
                <w:rFonts w:asciiTheme="minorHAnsi" w:hAnsiTheme="minorHAnsi" w:cstheme="minorHAnsi"/>
              </w:rPr>
            </w:pPr>
            <w:r w:rsidRPr="00D5019F">
              <w:rPr>
                <w:rFonts w:asciiTheme="minorHAnsi" w:hAnsiTheme="minorHAnsi" w:cstheme="minorHAnsi"/>
              </w:rPr>
              <w:t xml:space="preserve">Other (please specify) </w:t>
            </w:r>
            <w:sdt>
              <w:sdtPr>
                <w:rPr>
                  <w:rFonts w:asciiTheme="minorHAnsi" w:hAnsiTheme="minorHAnsi" w:cstheme="minorHAnsi"/>
                </w:rPr>
                <w:id w:val="936647910"/>
                <w:placeholder>
                  <w:docPart w:val="DefaultPlaceholder_-1854013440"/>
                </w:placeholder>
                <w:showingPlcHdr/>
                <w:text/>
              </w:sdtPr>
              <w:sdtEndPr/>
              <w:sdtContent>
                <w:r w:rsidRPr="0077729B">
                  <w:rPr>
                    <w:rFonts w:asciiTheme="minorHAnsi" w:hAnsiTheme="minorHAnsi" w:cstheme="minorHAnsi"/>
                  </w:rPr>
                  <w:t>Click or tap here to enter text.</w:t>
                </w:r>
              </w:sdtContent>
            </w:sdt>
          </w:p>
          <w:p w14:paraId="0EA61615" w14:textId="5C6A8A74" w:rsidR="008411AC" w:rsidRPr="007143A8" w:rsidRDefault="008411AC" w:rsidP="0077729B">
            <w:pPr>
              <w:pStyle w:val="ListBullet"/>
              <w:numPr>
                <w:ilvl w:val="0"/>
                <w:numId w:val="0"/>
              </w:numPr>
              <w:rPr>
                <w:rFonts w:asciiTheme="minorHAnsi" w:hAnsiTheme="minorHAnsi" w:cstheme="minorHAnsi"/>
              </w:rPr>
            </w:pPr>
          </w:p>
        </w:tc>
      </w:tr>
      <w:tr w:rsidR="00790506" w:rsidRPr="00B45638" w14:paraId="571058DA" w14:textId="77777777" w:rsidTr="00533C89">
        <w:trPr>
          <w:trHeight w:val="3241"/>
        </w:trPr>
        <w:tc>
          <w:tcPr>
            <w:tcW w:w="1334" w:type="pct"/>
            <w:shd w:val="clear" w:color="auto" w:fill="D9D9D9" w:themeFill="background1" w:themeFillShade="D9"/>
          </w:tcPr>
          <w:p w14:paraId="51CDC291" w14:textId="0180F59C" w:rsidR="007D4264" w:rsidRPr="004A3D6C" w:rsidRDefault="00790506" w:rsidP="004C03A3">
            <w:pPr>
              <w:pStyle w:val="ListBullet"/>
              <w:numPr>
                <w:ilvl w:val="0"/>
                <w:numId w:val="0"/>
              </w:numPr>
              <w:rPr>
                <w:rFonts w:asciiTheme="minorHAnsi" w:hAnsiTheme="minorHAnsi" w:cstheme="minorHAnsi"/>
                <w:b/>
              </w:rPr>
            </w:pPr>
            <w:r w:rsidRPr="004A3D6C">
              <w:rPr>
                <w:rFonts w:asciiTheme="minorHAnsi" w:hAnsiTheme="minorHAnsi" w:cstheme="minorHAnsi"/>
                <w:b/>
              </w:rPr>
              <w:t xml:space="preserve">2: </w:t>
            </w:r>
            <w:r w:rsidR="00E55219" w:rsidRPr="004A3D6C">
              <w:rPr>
                <w:rFonts w:asciiTheme="minorHAnsi" w:hAnsiTheme="minorHAnsi" w:cstheme="minorHAnsi"/>
                <w:b/>
              </w:rPr>
              <w:t xml:space="preserve">Is the business physically based within at least one of the </w:t>
            </w:r>
            <w:r w:rsidR="004B2924">
              <w:rPr>
                <w:rFonts w:asciiTheme="minorHAnsi" w:hAnsiTheme="minorHAnsi" w:cstheme="minorHAnsi"/>
                <w:b/>
              </w:rPr>
              <w:t>five communities</w:t>
            </w:r>
            <w:r w:rsidR="00E55219" w:rsidRPr="004A3D6C">
              <w:rPr>
                <w:rFonts w:asciiTheme="minorHAnsi" w:hAnsiTheme="minorHAnsi" w:cstheme="minorHAnsi"/>
                <w:b/>
              </w:rPr>
              <w:t>?</w:t>
            </w:r>
          </w:p>
          <w:p w14:paraId="1F35C5BF" w14:textId="7FC116BC" w:rsidR="001B32EC" w:rsidRDefault="003114E9" w:rsidP="0077729B">
            <w:pPr>
              <w:pStyle w:val="ListBullet"/>
              <w:numPr>
                <w:ilvl w:val="0"/>
                <w:numId w:val="0"/>
              </w:numPr>
              <w:rPr>
                <w:rFonts w:asciiTheme="minorHAnsi" w:hAnsiTheme="minorHAnsi" w:cstheme="minorHAnsi"/>
                <w:i/>
              </w:rPr>
            </w:pPr>
            <w:r w:rsidRPr="003114E9">
              <w:rPr>
                <w:rFonts w:asciiTheme="minorHAnsi" w:hAnsiTheme="minorHAnsi" w:cstheme="minorHAnsi"/>
                <w:i/>
              </w:rPr>
              <w:t>Businesses with more than one site (</w:t>
            </w:r>
            <w:proofErr w:type="gramStart"/>
            <w:r w:rsidRPr="003114E9">
              <w:rPr>
                <w:rFonts w:asciiTheme="minorHAnsi" w:hAnsiTheme="minorHAnsi" w:cstheme="minorHAnsi"/>
                <w:i/>
              </w:rPr>
              <w:t>i.e.</w:t>
            </w:r>
            <w:proofErr w:type="gramEnd"/>
            <w:r w:rsidRPr="003114E9">
              <w:rPr>
                <w:rFonts w:asciiTheme="minorHAnsi" w:hAnsiTheme="minorHAnsi" w:cstheme="minorHAnsi"/>
                <w:i/>
              </w:rPr>
              <w:t xml:space="preserve"> as part of a chain) would only be eligible for the business operation/site that is physically based within the five communities</w:t>
            </w:r>
            <w:r>
              <w:rPr>
                <w:rFonts w:asciiTheme="minorHAnsi" w:hAnsiTheme="minorHAnsi" w:cstheme="minorHAnsi"/>
                <w:i/>
              </w:rPr>
              <w:t>.</w:t>
            </w:r>
          </w:p>
          <w:p w14:paraId="486729F5" w14:textId="6278492C" w:rsidR="0060543A" w:rsidRPr="004A3D6C" w:rsidRDefault="0060543A" w:rsidP="0077729B">
            <w:pPr>
              <w:pStyle w:val="ListBullet"/>
              <w:numPr>
                <w:ilvl w:val="0"/>
                <w:numId w:val="0"/>
              </w:numPr>
              <w:rPr>
                <w:rFonts w:asciiTheme="minorHAnsi" w:hAnsiTheme="minorHAnsi" w:cstheme="minorHAnsi"/>
                <w:i/>
              </w:rPr>
            </w:pPr>
            <w:r w:rsidRPr="003114E9">
              <w:rPr>
                <w:rFonts w:asciiTheme="minorHAnsi" w:hAnsiTheme="minorHAnsi" w:cstheme="minorHAnsi"/>
                <w:i/>
              </w:rPr>
              <w:t>Further guidance is available under ‘Grant Conditions’ (Section 1).</w:t>
            </w:r>
          </w:p>
        </w:tc>
        <w:tc>
          <w:tcPr>
            <w:tcW w:w="3666" w:type="pct"/>
          </w:tcPr>
          <w:p w14:paraId="38C18A60" w14:textId="69924BBC" w:rsidR="00162C30" w:rsidRPr="004A3D6C" w:rsidRDefault="000D4482" w:rsidP="004C03A3">
            <w:pPr>
              <w:pStyle w:val="ListBullet"/>
              <w:numPr>
                <w:ilvl w:val="0"/>
                <w:numId w:val="0"/>
              </w:numPr>
              <w:ind w:left="66"/>
              <w:rPr>
                <w:rFonts w:asciiTheme="minorHAnsi" w:hAnsiTheme="minorHAnsi" w:cstheme="minorHAnsi"/>
                <w:b/>
              </w:rPr>
            </w:pPr>
            <w:r w:rsidRPr="004A3D6C">
              <w:rPr>
                <w:rFonts w:asciiTheme="minorHAnsi" w:hAnsiTheme="minorHAnsi" w:cstheme="minorHAnsi"/>
                <w:b/>
              </w:rPr>
              <w:t>B</w:t>
            </w:r>
            <w:r w:rsidR="00162C30" w:rsidRPr="004A3D6C">
              <w:rPr>
                <w:rFonts w:asciiTheme="minorHAnsi" w:hAnsiTheme="minorHAnsi" w:cstheme="minorHAnsi"/>
                <w:b/>
              </w:rPr>
              <w:t>usiness</w:t>
            </w:r>
            <w:r w:rsidRPr="004A3D6C">
              <w:rPr>
                <w:rFonts w:asciiTheme="minorHAnsi" w:hAnsiTheme="minorHAnsi" w:cstheme="minorHAnsi"/>
                <w:b/>
              </w:rPr>
              <w:t xml:space="preserve"> location: Your business</w:t>
            </w:r>
            <w:r w:rsidR="00162C30" w:rsidRPr="004A3D6C">
              <w:rPr>
                <w:rFonts w:asciiTheme="minorHAnsi" w:hAnsiTheme="minorHAnsi" w:cstheme="minorHAnsi"/>
                <w:b/>
              </w:rPr>
              <w:t xml:space="preserve"> </w:t>
            </w:r>
            <w:r w:rsidR="00162C30" w:rsidRPr="004A3D6C">
              <w:rPr>
                <w:rFonts w:asciiTheme="minorHAnsi" w:hAnsiTheme="minorHAnsi" w:cstheme="minorHAnsi"/>
                <w:b/>
                <w:u w:val="single"/>
              </w:rPr>
              <w:t>must</w:t>
            </w:r>
            <w:r w:rsidR="00162C30" w:rsidRPr="004A3D6C">
              <w:rPr>
                <w:rFonts w:asciiTheme="minorHAnsi" w:hAnsiTheme="minorHAnsi" w:cstheme="minorHAnsi"/>
                <w:b/>
              </w:rPr>
              <w:t xml:space="preserve"> </w:t>
            </w:r>
            <w:r w:rsidRPr="004A3D6C">
              <w:rPr>
                <w:rFonts w:asciiTheme="minorHAnsi" w:hAnsiTheme="minorHAnsi" w:cstheme="minorHAnsi"/>
                <w:b/>
              </w:rPr>
              <w:t>be physically located</w:t>
            </w:r>
            <w:r w:rsidR="00162C30" w:rsidRPr="004A3D6C">
              <w:rPr>
                <w:rFonts w:asciiTheme="minorHAnsi" w:hAnsiTheme="minorHAnsi" w:cstheme="minorHAnsi"/>
                <w:b/>
              </w:rPr>
              <w:t xml:space="preserve"> within </w:t>
            </w:r>
            <w:r w:rsidR="008014AD" w:rsidRPr="004A3D6C">
              <w:rPr>
                <w:rFonts w:asciiTheme="minorHAnsi" w:hAnsiTheme="minorHAnsi" w:cstheme="minorHAnsi"/>
                <w:b/>
              </w:rPr>
              <w:t xml:space="preserve">the </w:t>
            </w:r>
            <w:r w:rsidR="000B7A56" w:rsidRPr="004A3D6C">
              <w:rPr>
                <w:rFonts w:asciiTheme="minorHAnsi" w:hAnsiTheme="minorHAnsi" w:cstheme="minorHAnsi"/>
                <w:b/>
              </w:rPr>
              <w:t xml:space="preserve">geographical </w:t>
            </w:r>
            <w:r w:rsidR="008014AD" w:rsidRPr="004A3D6C">
              <w:rPr>
                <w:rFonts w:asciiTheme="minorHAnsi" w:hAnsiTheme="minorHAnsi" w:cstheme="minorHAnsi"/>
                <w:b/>
              </w:rPr>
              <w:t>boundar</w:t>
            </w:r>
            <w:r w:rsidR="000B7A56" w:rsidRPr="004A3D6C">
              <w:rPr>
                <w:rFonts w:asciiTheme="minorHAnsi" w:hAnsiTheme="minorHAnsi" w:cstheme="minorHAnsi"/>
                <w:b/>
              </w:rPr>
              <w:t>ies</w:t>
            </w:r>
            <w:r w:rsidR="008014AD" w:rsidRPr="004A3D6C">
              <w:rPr>
                <w:rFonts w:asciiTheme="minorHAnsi" w:hAnsiTheme="minorHAnsi" w:cstheme="minorHAnsi"/>
                <w:b/>
              </w:rPr>
              <w:t xml:space="preserve"> of </w:t>
            </w:r>
            <w:r w:rsidR="00162C30" w:rsidRPr="004A3D6C">
              <w:rPr>
                <w:rFonts w:asciiTheme="minorHAnsi" w:hAnsiTheme="minorHAnsi" w:cstheme="minorHAnsi"/>
                <w:b/>
              </w:rPr>
              <w:t xml:space="preserve">one </w:t>
            </w:r>
            <w:r w:rsidR="00F60DBA" w:rsidRPr="004A3D6C">
              <w:rPr>
                <w:rFonts w:asciiTheme="minorHAnsi" w:hAnsiTheme="minorHAnsi" w:cstheme="minorHAnsi"/>
                <w:b/>
              </w:rPr>
              <w:t xml:space="preserve">(or more) </w:t>
            </w:r>
            <w:r w:rsidR="00162C30" w:rsidRPr="004A3D6C">
              <w:rPr>
                <w:rFonts w:asciiTheme="minorHAnsi" w:hAnsiTheme="minorHAnsi" w:cstheme="minorHAnsi"/>
                <w:b/>
              </w:rPr>
              <w:t xml:space="preserve">of the following </w:t>
            </w:r>
            <w:r w:rsidR="004B2924">
              <w:rPr>
                <w:rFonts w:asciiTheme="minorHAnsi" w:hAnsiTheme="minorHAnsi" w:cstheme="minorHAnsi"/>
                <w:b/>
              </w:rPr>
              <w:t>five communities</w:t>
            </w:r>
            <w:r w:rsidR="00162C30" w:rsidRPr="004A3D6C">
              <w:rPr>
                <w:rFonts w:asciiTheme="minorHAnsi" w:hAnsiTheme="minorHAnsi" w:cstheme="minorHAnsi"/>
                <w:b/>
              </w:rPr>
              <w:t>:</w:t>
            </w:r>
          </w:p>
          <w:p w14:paraId="7FB6DCD7" w14:textId="1642A138" w:rsidR="006A3A26" w:rsidRPr="004A3D6C" w:rsidRDefault="006A3A26" w:rsidP="006A3A26">
            <w:pPr>
              <w:pStyle w:val="ListBullet"/>
              <w:numPr>
                <w:ilvl w:val="0"/>
                <w:numId w:val="23"/>
              </w:numPr>
              <w:rPr>
                <w:rFonts w:asciiTheme="minorHAnsi" w:hAnsiTheme="minorHAnsi" w:cstheme="minorHAnsi"/>
              </w:rPr>
            </w:pPr>
            <w:r w:rsidRPr="004A3D6C">
              <w:rPr>
                <w:rFonts w:asciiTheme="minorHAnsi" w:hAnsiTheme="minorHAnsi" w:cstheme="minorHAnsi"/>
              </w:rPr>
              <w:t xml:space="preserve">Queenstown Lakes District </w:t>
            </w:r>
            <w:sdt>
              <w:sdtPr>
                <w:rPr>
                  <w:rFonts w:asciiTheme="minorHAnsi" w:hAnsiTheme="minorHAnsi" w:cstheme="minorHAnsi"/>
                </w:rPr>
                <w:id w:val="-726995545"/>
                <w14:checkbox>
                  <w14:checked w14:val="0"/>
                  <w14:checkedState w14:val="2612" w14:font="MS Gothic"/>
                  <w14:uncheckedState w14:val="2610" w14:font="MS Gothic"/>
                </w14:checkbox>
              </w:sdtPr>
              <w:sdtEndPr/>
              <w:sdtContent>
                <w:r w:rsidRPr="004A3D6C">
                  <w:rPr>
                    <w:rFonts w:ascii="MS Gothic" w:eastAsia="MS Gothic" w:hAnsi="MS Gothic" w:cstheme="minorHAnsi" w:hint="eastAsia"/>
                  </w:rPr>
                  <w:t>☐</w:t>
                </w:r>
              </w:sdtContent>
            </w:sdt>
          </w:p>
          <w:p w14:paraId="25433312" w14:textId="24AE6C3F" w:rsidR="006A3A26" w:rsidRPr="004A3D6C" w:rsidRDefault="006A3A26" w:rsidP="006A3A26">
            <w:pPr>
              <w:pStyle w:val="ListBullet"/>
              <w:numPr>
                <w:ilvl w:val="0"/>
                <w:numId w:val="23"/>
              </w:numPr>
              <w:rPr>
                <w:rFonts w:asciiTheme="minorHAnsi" w:hAnsiTheme="minorHAnsi" w:cstheme="minorHAnsi"/>
              </w:rPr>
            </w:pPr>
            <w:r w:rsidRPr="004A3D6C">
              <w:rPr>
                <w:rFonts w:asciiTheme="minorHAnsi" w:hAnsiTheme="minorHAnsi" w:cstheme="minorHAnsi"/>
              </w:rPr>
              <w:t xml:space="preserve">Southland District </w:t>
            </w:r>
            <w:sdt>
              <w:sdtPr>
                <w:rPr>
                  <w:rFonts w:asciiTheme="minorHAnsi" w:hAnsiTheme="minorHAnsi" w:cstheme="minorHAnsi"/>
                </w:rPr>
                <w:id w:val="-220604609"/>
                <w14:checkbox>
                  <w14:checked w14:val="0"/>
                  <w14:checkedState w14:val="2612" w14:font="MS Gothic"/>
                  <w14:uncheckedState w14:val="2610" w14:font="MS Gothic"/>
                </w14:checkbox>
              </w:sdtPr>
              <w:sdtEndPr/>
              <w:sdtContent>
                <w:r w:rsidRPr="004A3D6C">
                  <w:rPr>
                    <w:rFonts w:ascii="MS Gothic" w:eastAsia="MS Gothic" w:hAnsi="MS Gothic" w:cstheme="minorHAnsi" w:hint="eastAsia"/>
                  </w:rPr>
                  <w:t>☐</w:t>
                </w:r>
              </w:sdtContent>
            </w:sdt>
          </w:p>
          <w:p w14:paraId="1E0B02E5" w14:textId="40D3F771" w:rsidR="006A3A26" w:rsidRPr="004A3D6C" w:rsidRDefault="006A3A26" w:rsidP="006A3A26">
            <w:pPr>
              <w:pStyle w:val="ListBullet"/>
              <w:numPr>
                <w:ilvl w:val="0"/>
                <w:numId w:val="23"/>
              </w:numPr>
              <w:rPr>
                <w:rFonts w:asciiTheme="minorHAnsi" w:hAnsiTheme="minorHAnsi" w:cstheme="minorHAnsi"/>
              </w:rPr>
            </w:pPr>
            <w:r w:rsidRPr="004A3D6C">
              <w:rPr>
                <w:rFonts w:asciiTheme="minorHAnsi" w:hAnsiTheme="minorHAnsi" w:cstheme="minorHAnsi"/>
              </w:rPr>
              <w:t xml:space="preserve">Westland District </w:t>
            </w:r>
            <w:sdt>
              <w:sdtPr>
                <w:rPr>
                  <w:rFonts w:asciiTheme="minorHAnsi" w:hAnsiTheme="minorHAnsi" w:cstheme="minorHAnsi"/>
                </w:rPr>
                <w:id w:val="973104928"/>
                <w14:checkbox>
                  <w14:checked w14:val="0"/>
                  <w14:checkedState w14:val="2612" w14:font="MS Gothic"/>
                  <w14:uncheckedState w14:val="2610" w14:font="MS Gothic"/>
                </w14:checkbox>
              </w:sdtPr>
              <w:sdtEndPr/>
              <w:sdtContent>
                <w:r w:rsidRPr="004A3D6C">
                  <w:rPr>
                    <w:rFonts w:ascii="MS Gothic" w:eastAsia="MS Gothic" w:hAnsi="MS Gothic" w:cstheme="minorHAnsi" w:hint="eastAsia"/>
                  </w:rPr>
                  <w:t>☐</w:t>
                </w:r>
              </w:sdtContent>
            </w:sdt>
          </w:p>
          <w:p w14:paraId="277ADE5D" w14:textId="6FFBB173" w:rsidR="006A3A26" w:rsidRPr="004A3D6C" w:rsidRDefault="006A3A26" w:rsidP="006A3A26">
            <w:pPr>
              <w:pStyle w:val="ListBullet"/>
              <w:numPr>
                <w:ilvl w:val="0"/>
                <w:numId w:val="23"/>
              </w:numPr>
              <w:rPr>
                <w:rFonts w:asciiTheme="minorHAnsi" w:hAnsiTheme="minorHAnsi" w:cstheme="minorHAnsi"/>
              </w:rPr>
            </w:pPr>
            <w:r w:rsidRPr="004A3D6C">
              <w:rPr>
                <w:rFonts w:asciiTheme="minorHAnsi" w:hAnsiTheme="minorHAnsi" w:cstheme="minorHAnsi"/>
              </w:rPr>
              <w:t xml:space="preserve">Mackenzie District </w:t>
            </w:r>
            <w:sdt>
              <w:sdtPr>
                <w:rPr>
                  <w:rFonts w:asciiTheme="minorHAnsi" w:hAnsiTheme="minorHAnsi" w:cstheme="minorHAnsi"/>
                </w:rPr>
                <w:id w:val="571470991"/>
                <w14:checkbox>
                  <w14:checked w14:val="0"/>
                  <w14:checkedState w14:val="2612" w14:font="MS Gothic"/>
                  <w14:uncheckedState w14:val="2610" w14:font="MS Gothic"/>
                </w14:checkbox>
              </w:sdtPr>
              <w:sdtEndPr/>
              <w:sdtContent>
                <w:r w:rsidRPr="004A3D6C">
                  <w:rPr>
                    <w:rFonts w:ascii="MS Gothic" w:eastAsia="MS Gothic" w:hAnsi="MS Gothic" w:cstheme="minorHAnsi" w:hint="eastAsia"/>
                  </w:rPr>
                  <w:t>☐</w:t>
                </w:r>
              </w:sdtContent>
            </w:sdt>
          </w:p>
          <w:p w14:paraId="2FB16117" w14:textId="4834A02F" w:rsidR="006A3A26" w:rsidRPr="004A3D6C" w:rsidRDefault="00EC7AD2" w:rsidP="006A3A26">
            <w:pPr>
              <w:pStyle w:val="ListBullet"/>
              <w:numPr>
                <w:ilvl w:val="0"/>
                <w:numId w:val="23"/>
              </w:numPr>
              <w:rPr>
                <w:rFonts w:asciiTheme="minorHAnsi" w:hAnsiTheme="minorHAnsi" w:cstheme="minorHAnsi"/>
              </w:rPr>
            </w:pPr>
            <w:proofErr w:type="spellStart"/>
            <w:r>
              <w:rPr>
                <w:rFonts w:asciiTheme="minorHAnsi" w:hAnsiTheme="minorHAnsi" w:cstheme="minorHAnsi"/>
              </w:rPr>
              <w:t>Kaik</w:t>
            </w:r>
            <w:proofErr w:type="spellEnd"/>
            <w:r>
              <w:rPr>
                <w:rFonts w:asciiTheme="minorHAnsi" w:hAnsiTheme="minorHAnsi" w:cstheme="minorHAnsi"/>
                <w:lang w:val="mi-NZ"/>
              </w:rPr>
              <w:t>ōura</w:t>
            </w:r>
            <w:r w:rsidR="006A3A26" w:rsidRPr="004A3D6C">
              <w:rPr>
                <w:rFonts w:asciiTheme="minorHAnsi" w:hAnsiTheme="minorHAnsi" w:cstheme="minorHAnsi"/>
              </w:rPr>
              <w:t xml:space="preserve"> District </w:t>
            </w:r>
            <w:sdt>
              <w:sdtPr>
                <w:rPr>
                  <w:rFonts w:asciiTheme="minorHAnsi" w:hAnsiTheme="minorHAnsi" w:cstheme="minorHAnsi"/>
                </w:rPr>
                <w:id w:val="1503001223"/>
                <w14:checkbox>
                  <w14:checked w14:val="0"/>
                  <w14:checkedState w14:val="2612" w14:font="MS Gothic"/>
                  <w14:uncheckedState w14:val="2610" w14:font="MS Gothic"/>
                </w14:checkbox>
              </w:sdtPr>
              <w:sdtEndPr/>
              <w:sdtContent>
                <w:r w:rsidR="006A3A26" w:rsidRPr="004A3D6C">
                  <w:rPr>
                    <w:rFonts w:ascii="MS Gothic" w:eastAsia="MS Gothic" w:hAnsi="MS Gothic" w:cstheme="minorHAnsi" w:hint="eastAsia"/>
                  </w:rPr>
                  <w:t>☐</w:t>
                </w:r>
              </w:sdtContent>
            </w:sdt>
          </w:p>
          <w:p w14:paraId="0AFFBFD6" w14:textId="7FDF3775" w:rsidR="00B7245F" w:rsidRPr="004A3D6C" w:rsidRDefault="00B7245F" w:rsidP="00B7245F">
            <w:pPr>
              <w:pStyle w:val="ListBullet"/>
              <w:numPr>
                <w:ilvl w:val="0"/>
                <w:numId w:val="0"/>
              </w:numPr>
              <w:rPr>
                <w:rFonts w:asciiTheme="minorHAnsi" w:hAnsiTheme="minorHAnsi" w:cstheme="minorHAnsi"/>
                <w:b/>
              </w:rPr>
            </w:pPr>
            <w:r w:rsidRPr="004A3D6C">
              <w:rPr>
                <w:rFonts w:asciiTheme="minorHAnsi" w:hAnsiTheme="minorHAnsi" w:cstheme="minorHAnsi"/>
                <w:b/>
              </w:rPr>
              <w:t xml:space="preserve">Are you applying for the </w:t>
            </w:r>
            <w:r w:rsidR="00364D05" w:rsidRPr="004A3D6C">
              <w:rPr>
                <w:rFonts w:asciiTheme="minorHAnsi" w:hAnsiTheme="minorHAnsi" w:cstheme="minorHAnsi"/>
                <w:b/>
              </w:rPr>
              <w:t>Tourism Kick-start</w:t>
            </w:r>
            <w:r w:rsidRPr="004A3D6C">
              <w:rPr>
                <w:rFonts w:asciiTheme="minorHAnsi" w:hAnsiTheme="minorHAnsi" w:cstheme="minorHAnsi"/>
                <w:b/>
              </w:rPr>
              <w:t xml:space="preserve"> </w:t>
            </w:r>
            <w:r w:rsidR="00364D05" w:rsidRPr="004A3D6C">
              <w:rPr>
                <w:rFonts w:asciiTheme="minorHAnsi" w:hAnsiTheme="minorHAnsi" w:cstheme="minorHAnsi"/>
                <w:b/>
              </w:rPr>
              <w:t>Fund</w:t>
            </w:r>
            <w:r w:rsidRPr="004A3D6C">
              <w:rPr>
                <w:rFonts w:asciiTheme="minorHAnsi" w:hAnsiTheme="minorHAnsi" w:cstheme="minorHAnsi"/>
                <w:b/>
              </w:rPr>
              <w:t xml:space="preserve"> for a business operation in another eligible </w:t>
            </w:r>
            <w:r w:rsidR="00CC1EC4">
              <w:rPr>
                <w:rFonts w:asciiTheme="minorHAnsi" w:hAnsiTheme="minorHAnsi" w:cstheme="minorHAnsi"/>
                <w:b/>
              </w:rPr>
              <w:t>district</w:t>
            </w:r>
            <w:r w:rsidRPr="004A3D6C">
              <w:rPr>
                <w:rFonts w:asciiTheme="minorHAnsi" w:hAnsiTheme="minorHAnsi" w:cstheme="minorHAnsi"/>
                <w:b/>
              </w:rPr>
              <w:t>?</w:t>
            </w:r>
          </w:p>
          <w:p w14:paraId="106F364F" w14:textId="77777777" w:rsidR="00B7245F" w:rsidRPr="004A3D6C" w:rsidRDefault="00B7245F" w:rsidP="00B7245F">
            <w:pPr>
              <w:pStyle w:val="ListBullet"/>
              <w:keepNext w:val="0"/>
              <w:numPr>
                <w:ilvl w:val="0"/>
                <w:numId w:val="0"/>
              </w:numPr>
              <w:ind w:left="720"/>
              <w:rPr>
                <w:rFonts w:asciiTheme="minorHAnsi" w:hAnsiTheme="minorHAnsi" w:cstheme="minorHAnsi"/>
              </w:rPr>
            </w:pPr>
            <w:r w:rsidRPr="004A3D6C">
              <w:rPr>
                <w:rFonts w:asciiTheme="minorHAnsi" w:hAnsiTheme="minorHAnsi" w:cstheme="minorHAnsi"/>
              </w:rPr>
              <w:t xml:space="preserve">Yes   </w:t>
            </w:r>
            <w:sdt>
              <w:sdtPr>
                <w:rPr>
                  <w:rFonts w:asciiTheme="minorHAnsi" w:hAnsiTheme="minorHAnsi" w:cstheme="minorHAnsi"/>
                </w:rPr>
                <w:id w:val="752779989"/>
                <w14:checkbox>
                  <w14:checked w14:val="0"/>
                  <w14:checkedState w14:val="2612" w14:font="MS Gothic"/>
                  <w14:uncheckedState w14:val="2610" w14:font="MS Gothic"/>
                </w14:checkbox>
              </w:sdtPr>
              <w:sdtEndPr/>
              <w:sdtContent>
                <w:r w:rsidRPr="004A3D6C">
                  <w:rPr>
                    <w:rFonts w:ascii="Segoe UI Symbol" w:eastAsia="MS Gothic" w:hAnsi="Segoe UI Symbol" w:cs="Segoe UI Symbol"/>
                  </w:rPr>
                  <w:t>☐</w:t>
                </w:r>
              </w:sdtContent>
            </w:sdt>
            <w:r w:rsidRPr="004A3D6C">
              <w:rPr>
                <w:rFonts w:asciiTheme="minorHAnsi" w:hAnsiTheme="minorHAnsi" w:cstheme="minorHAnsi"/>
              </w:rPr>
              <w:t xml:space="preserve">                       No </w:t>
            </w:r>
            <w:sdt>
              <w:sdtPr>
                <w:rPr>
                  <w:rFonts w:asciiTheme="minorHAnsi" w:hAnsiTheme="minorHAnsi" w:cstheme="minorHAnsi"/>
                </w:rPr>
                <w:id w:val="2058512208"/>
                <w14:checkbox>
                  <w14:checked w14:val="0"/>
                  <w14:checkedState w14:val="2612" w14:font="MS Gothic"/>
                  <w14:uncheckedState w14:val="2610" w14:font="MS Gothic"/>
                </w14:checkbox>
              </w:sdtPr>
              <w:sdtEndPr/>
              <w:sdtContent>
                <w:r w:rsidRPr="004A3D6C">
                  <w:rPr>
                    <w:rFonts w:ascii="Segoe UI Symbol" w:eastAsia="MS Gothic" w:hAnsi="Segoe UI Symbol" w:cs="Segoe UI Symbol"/>
                  </w:rPr>
                  <w:t>☐</w:t>
                </w:r>
              </w:sdtContent>
            </w:sdt>
          </w:p>
          <w:p w14:paraId="395532FA" w14:textId="4E1EB63A" w:rsidR="0077729B" w:rsidRDefault="00B7245F" w:rsidP="0077729B">
            <w:pPr>
              <w:pStyle w:val="ListBullet"/>
              <w:keepNext w:val="0"/>
              <w:numPr>
                <w:ilvl w:val="0"/>
                <w:numId w:val="0"/>
              </w:numPr>
              <w:rPr>
                <w:rFonts w:asciiTheme="minorHAnsi" w:hAnsiTheme="minorHAnsi" w:cstheme="minorHAnsi"/>
              </w:rPr>
            </w:pPr>
            <w:r w:rsidRPr="004A3D6C">
              <w:rPr>
                <w:rFonts w:asciiTheme="minorHAnsi" w:hAnsiTheme="minorHAnsi" w:cstheme="minorHAnsi"/>
              </w:rPr>
              <w:t>If yes, please spec</w:t>
            </w:r>
            <w:r w:rsidR="0077729B">
              <w:rPr>
                <w:rFonts w:asciiTheme="minorHAnsi" w:hAnsiTheme="minorHAnsi" w:cstheme="minorHAnsi"/>
              </w:rPr>
              <w:t xml:space="preserve">ify </w:t>
            </w:r>
            <w:sdt>
              <w:sdtPr>
                <w:rPr>
                  <w:rFonts w:asciiTheme="minorHAnsi" w:hAnsiTheme="minorHAnsi" w:cstheme="minorHAnsi"/>
                </w:rPr>
                <w:id w:val="-105514606"/>
                <w:placeholder>
                  <w:docPart w:val="DefaultPlaceholder_-1854013440"/>
                </w:placeholder>
                <w:showingPlcHdr/>
                <w:text/>
              </w:sdtPr>
              <w:sdtEndPr/>
              <w:sdtContent>
                <w:r w:rsidR="0077729B" w:rsidRPr="0077729B">
                  <w:rPr>
                    <w:rStyle w:val="PlaceholderText"/>
                    <w:sz w:val="20"/>
                  </w:rPr>
                  <w:t>Click or tap here to enter text.</w:t>
                </w:r>
              </w:sdtContent>
            </w:sdt>
          </w:p>
          <w:p w14:paraId="16946C6D" w14:textId="2F759866" w:rsidR="0077729B" w:rsidRPr="0077729B" w:rsidRDefault="0077729B" w:rsidP="0077729B">
            <w:pPr>
              <w:pStyle w:val="ListBullet"/>
              <w:keepNext w:val="0"/>
              <w:numPr>
                <w:ilvl w:val="0"/>
                <w:numId w:val="0"/>
              </w:numPr>
              <w:rPr>
                <w:rFonts w:asciiTheme="minorHAnsi" w:hAnsiTheme="minorHAnsi" w:cstheme="minorHAnsi"/>
              </w:rPr>
            </w:pPr>
          </w:p>
        </w:tc>
      </w:tr>
      <w:tr w:rsidR="007143A8" w:rsidRPr="007143A8" w14:paraId="5C700BD4" w14:textId="77777777" w:rsidTr="00533C89">
        <w:trPr>
          <w:trHeight w:val="3251"/>
        </w:trPr>
        <w:tc>
          <w:tcPr>
            <w:tcW w:w="1334" w:type="pct"/>
            <w:shd w:val="clear" w:color="auto" w:fill="D9D9D9" w:themeFill="background1" w:themeFillShade="D9"/>
          </w:tcPr>
          <w:p w14:paraId="292D996F" w14:textId="218D641F" w:rsidR="00E55219" w:rsidRDefault="00790506" w:rsidP="00E55219">
            <w:pPr>
              <w:pStyle w:val="ListBullet"/>
              <w:numPr>
                <w:ilvl w:val="0"/>
                <w:numId w:val="0"/>
              </w:numPr>
              <w:rPr>
                <w:rFonts w:asciiTheme="minorHAnsi" w:hAnsiTheme="minorHAnsi" w:cstheme="minorHAnsi"/>
                <w:b/>
              </w:rPr>
            </w:pPr>
            <w:r w:rsidRPr="007143A8">
              <w:rPr>
                <w:rFonts w:asciiTheme="minorHAnsi" w:hAnsiTheme="minorHAnsi" w:cstheme="minorHAnsi"/>
                <w:b/>
              </w:rPr>
              <w:lastRenderedPageBreak/>
              <w:t xml:space="preserve">3: </w:t>
            </w:r>
            <w:r w:rsidR="00E55219" w:rsidRPr="007143A8">
              <w:rPr>
                <w:rFonts w:asciiTheme="minorHAnsi" w:hAnsiTheme="minorHAnsi" w:cstheme="minorHAnsi"/>
                <w:b/>
              </w:rPr>
              <w:t xml:space="preserve">Has the business </w:t>
            </w:r>
            <w:r w:rsidR="00364D05" w:rsidRPr="007143A8">
              <w:rPr>
                <w:rFonts w:asciiTheme="minorHAnsi" w:hAnsiTheme="minorHAnsi" w:cstheme="minorHAnsi"/>
                <w:b/>
              </w:rPr>
              <w:t xml:space="preserve">experienced a drop in </w:t>
            </w:r>
            <w:r w:rsidR="00EF1184">
              <w:rPr>
                <w:rFonts w:asciiTheme="minorHAnsi" w:hAnsiTheme="minorHAnsi" w:cstheme="minorHAnsi"/>
                <w:b/>
              </w:rPr>
              <w:t xml:space="preserve">annual revenue of at least 50 per cent </w:t>
            </w:r>
            <w:r w:rsidR="00364D05" w:rsidRPr="006F7371">
              <w:rPr>
                <w:rFonts w:asciiTheme="minorHAnsi" w:hAnsiTheme="minorHAnsi" w:cstheme="minorHAnsi"/>
                <w:b/>
              </w:rPr>
              <w:t xml:space="preserve">compared </w:t>
            </w:r>
            <w:r w:rsidR="00364D05" w:rsidRPr="00C24D44">
              <w:rPr>
                <w:rFonts w:asciiTheme="minorHAnsi" w:hAnsiTheme="minorHAnsi" w:cstheme="minorHAnsi"/>
                <w:b/>
              </w:rPr>
              <w:t xml:space="preserve">to </w:t>
            </w:r>
            <w:r w:rsidR="00554691" w:rsidRPr="00C24D44">
              <w:rPr>
                <w:rFonts w:asciiTheme="minorHAnsi" w:hAnsiTheme="minorHAnsi" w:cstheme="minorHAnsi"/>
                <w:b/>
              </w:rPr>
              <w:t xml:space="preserve">either the 2018/19 </w:t>
            </w:r>
            <w:r w:rsidR="00554691" w:rsidRPr="00C24D44">
              <w:rPr>
                <w:rFonts w:asciiTheme="minorHAnsi" w:hAnsiTheme="minorHAnsi" w:cstheme="minorHAnsi"/>
                <w:b/>
                <w:u w:val="single"/>
              </w:rPr>
              <w:t>OR</w:t>
            </w:r>
            <w:r w:rsidR="00554691" w:rsidRPr="00C24D44">
              <w:rPr>
                <w:rFonts w:asciiTheme="minorHAnsi" w:hAnsiTheme="minorHAnsi" w:cstheme="minorHAnsi"/>
                <w:b/>
              </w:rPr>
              <w:t xml:space="preserve"> </w:t>
            </w:r>
            <w:r w:rsidR="00364D05" w:rsidRPr="00C24D44">
              <w:rPr>
                <w:rFonts w:asciiTheme="minorHAnsi" w:eastAsiaTheme="minorHAnsi" w:hAnsiTheme="minorHAnsi" w:cstheme="minorHAnsi"/>
                <w:b/>
              </w:rPr>
              <w:t>2019</w:t>
            </w:r>
            <w:r w:rsidR="00EF1184" w:rsidRPr="00C24D44">
              <w:rPr>
                <w:rFonts w:asciiTheme="minorHAnsi" w:eastAsiaTheme="minorHAnsi" w:hAnsiTheme="minorHAnsi" w:cstheme="minorHAnsi"/>
                <w:b/>
              </w:rPr>
              <w:t>/20</w:t>
            </w:r>
            <w:r w:rsidR="00EF1184">
              <w:rPr>
                <w:rFonts w:asciiTheme="minorHAnsi" w:eastAsiaTheme="minorHAnsi" w:hAnsiTheme="minorHAnsi" w:cstheme="minorHAnsi"/>
                <w:b/>
              </w:rPr>
              <w:t xml:space="preserve"> financial year</w:t>
            </w:r>
            <w:r w:rsidR="00364D05">
              <w:rPr>
                <w:rFonts w:asciiTheme="minorHAnsi" w:eastAsiaTheme="minorHAnsi" w:hAnsiTheme="minorHAnsi" w:cstheme="minorHAnsi"/>
                <w:b/>
              </w:rPr>
              <w:t>?</w:t>
            </w:r>
          </w:p>
          <w:p w14:paraId="4E738738" w14:textId="0DD9D07B" w:rsidR="00790506" w:rsidRDefault="000D4482" w:rsidP="00EF1184">
            <w:pPr>
              <w:pStyle w:val="ListBullet"/>
              <w:numPr>
                <w:ilvl w:val="0"/>
                <w:numId w:val="0"/>
              </w:numPr>
              <w:ind w:left="32"/>
              <w:rPr>
                <w:rFonts w:asciiTheme="minorHAnsi" w:hAnsiTheme="minorHAnsi" w:cstheme="minorHAnsi"/>
                <w:i/>
              </w:rPr>
            </w:pPr>
            <w:r w:rsidRPr="000D4482">
              <w:rPr>
                <w:rFonts w:asciiTheme="minorHAnsi" w:hAnsiTheme="minorHAnsi" w:cstheme="minorHAnsi"/>
                <w:i/>
              </w:rPr>
              <w:t>Hibernation-like activities will be measured as a business that has</w:t>
            </w:r>
            <w:r w:rsidR="00A37504">
              <w:rPr>
                <w:rFonts w:asciiTheme="minorHAnsi" w:hAnsiTheme="minorHAnsi" w:cstheme="minorHAnsi"/>
                <w:i/>
              </w:rPr>
              <w:t xml:space="preserve"> </w:t>
            </w:r>
            <w:r w:rsidRPr="000D4482">
              <w:rPr>
                <w:rFonts w:asciiTheme="minorHAnsi" w:hAnsiTheme="minorHAnsi" w:cstheme="minorHAnsi"/>
                <w:i/>
              </w:rPr>
              <w:t xml:space="preserve">seen a drop in </w:t>
            </w:r>
            <w:r w:rsidRPr="00D8596D">
              <w:rPr>
                <w:rFonts w:asciiTheme="minorHAnsi" w:hAnsiTheme="minorHAnsi" w:cstheme="minorHAnsi"/>
              </w:rPr>
              <w:t>revenue</w:t>
            </w:r>
            <w:r w:rsidR="001920AA" w:rsidRPr="00D8596D">
              <w:rPr>
                <w:rFonts w:asciiTheme="minorHAnsi" w:hAnsiTheme="minorHAnsi" w:cstheme="minorHAnsi"/>
              </w:rPr>
              <w:t xml:space="preserve"> </w:t>
            </w:r>
            <w:r w:rsidRPr="00C24D44">
              <w:rPr>
                <w:rFonts w:asciiTheme="minorHAnsi" w:hAnsiTheme="minorHAnsi" w:cstheme="minorHAnsi"/>
                <w:i/>
              </w:rPr>
              <w:t>of at least 50 per cent</w:t>
            </w:r>
            <w:r w:rsidR="00EF1184" w:rsidRPr="00C24D44">
              <w:rPr>
                <w:rFonts w:asciiTheme="minorHAnsi" w:hAnsiTheme="minorHAnsi" w:cstheme="minorHAnsi"/>
                <w:i/>
              </w:rPr>
              <w:t xml:space="preserve"> from </w:t>
            </w:r>
            <w:r w:rsidR="00554691" w:rsidRPr="00C24D44">
              <w:rPr>
                <w:rFonts w:asciiTheme="minorHAnsi" w:hAnsiTheme="minorHAnsi" w:cstheme="minorHAnsi"/>
                <w:i/>
              </w:rPr>
              <w:t xml:space="preserve">either 2018/19 </w:t>
            </w:r>
            <w:r w:rsidR="00554691" w:rsidRPr="00C24D44">
              <w:rPr>
                <w:rFonts w:asciiTheme="minorHAnsi" w:hAnsiTheme="minorHAnsi" w:cstheme="minorHAnsi"/>
                <w:i/>
                <w:u w:val="single"/>
              </w:rPr>
              <w:t>OR</w:t>
            </w:r>
            <w:r w:rsidR="00554691" w:rsidRPr="00C24D44">
              <w:rPr>
                <w:rFonts w:asciiTheme="minorHAnsi" w:hAnsiTheme="minorHAnsi" w:cstheme="minorHAnsi"/>
                <w:i/>
              </w:rPr>
              <w:t xml:space="preserve"> </w:t>
            </w:r>
            <w:r w:rsidR="00EF1184" w:rsidRPr="00C24D44">
              <w:rPr>
                <w:rFonts w:asciiTheme="minorHAnsi" w:hAnsiTheme="minorHAnsi" w:cstheme="minorHAnsi"/>
                <w:i/>
              </w:rPr>
              <w:t>2019/20 to</w:t>
            </w:r>
            <w:r w:rsidR="00554691" w:rsidRPr="00C24D44">
              <w:rPr>
                <w:rFonts w:asciiTheme="minorHAnsi" w:hAnsiTheme="minorHAnsi" w:cstheme="minorHAnsi"/>
                <w:i/>
              </w:rPr>
              <w:t xml:space="preserve"> either</w:t>
            </w:r>
            <w:r w:rsidR="00EF1184" w:rsidRPr="00C24D44">
              <w:rPr>
                <w:rFonts w:asciiTheme="minorHAnsi" w:hAnsiTheme="minorHAnsi" w:cstheme="minorHAnsi"/>
                <w:i/>
              </w:rPr>
              <w:t xml:space="preserve"> 2020/21</w:t>
            </w:r>
            <w:r w:rsidR="003E111A" w:rsidRPr="00C24D44">
              <w:rPr>
                <w:rFonts w:asciiTheme="minorHAnsi" w:hAnsiTheme="minorHAnsi" w:cstheme="minorHAnsi"/>
                <w:i/>
              </w:rPr>
              <w:t xml:space="preserve"> </w:t>
            </w:r>
            <w:r w:rsidR="00C24D44" w:rsidRPr="00C24D44">
              <w:rPr>
                <w:rFonts w:asciiTheme="minorHAnsi" w:hAnsiTheme="minorHAnsi" w:cstheme="minorHAnsi"/>
                <w:i/>
                <w:u w:val="single"/>
              </w:rPr>
              <w:t>OR</w:t>
            </w:r>
            <w:r w:rsidR="00554691" w:rsidRPr="00C24D44">
              <w:rPr>
                <w:rFonts w:asciiTheme="minorHAnsi" w:hAnsiTheme="minorHAnsi" w:cstheme="minorHAnsi"/>
                <w:i/>
                <w:u w:val="single"/>
              </w:rPr>
              <w:t xml:space="preserve"> </w:t>
            </w:r>
            <w:r w:rsidR="00554691" w:rsidRPr="00C24D44">
              <w:rPr>
                <w:rFonts w:asciiTheme="minorHAnsi" w:hAnsiTheme="minorHAnsi" w:cstheme="minorHAnsi"/>
                <w:i/>
              </w:rPr>
              <w:t xml:space="preserve">2021/22 </w:t>
            </w:r>
            <w:r w:rsidR="003114E9" w:rsidRPr="00C24D44">
              <w:rPr>
                <w:rFonts w:asciiTheme="minorHAnsi" w:hAnsiTheme="minorHAnsi" w:cstheme="minorHAnsi"/>
                <w:i/>
              </w:rPr>
              <w:t>financial year</w:t>
            </w:r>
            <w:r w:rsidR="00554691" w:rsidRPr="00C24D44">
              <w:rPr>
                <w:rFonts w:asciiTheme="minorHAnsi" w:hAnsiTheme="minorHAnsi" w:cstheme="minorHAnsi"/>
                <w:i/>
              </w:rPr>
              <w:t>.</w:t>
            </w:r>
          </w:p>
          <w:p w14:paraId="556402ED" w14:textId="38507FDD" w:rsidR="00B54B43" w:rsidRPr="002C00ED" w:rsidRDefault="00B54B43" w:rsidP="00B54B43">
            <w:pPr>
              <w:pStyle w:val="ListBullet"/>
              <w:numPr>
                <w:ilvl w:val="0"/>
                <w:numId w:val="0"/>
              </w:numPr>
              <w:ind w:left="1179" w:hanging="360"/>
              <w:rPr>
                <w:rFonts w:asciiTheme="minorHAnsi" w:hAnsiTheme="minorHAnsi" w:cstheme="minorHAnsi"/>
                <w:i/>
              </w:rPr>
            </w:pPr>
          </w:p>
        </w:tc>
        <w:tc>
          <w:tcPr>
            <w:tcW w:w="3666" w:type="pct"/>
          </w:tcPr>
          <w:p w14:paraId="78D12280" w14:textId="0EDB665B" w:rsidR="00F02712" w:rsidRPr="007143A8" w:rsidRDefault="00735835" w:rsidP="006F7371">
            <w:pPr>
              <w:pStyle w:val="ListBullet"/>
              <w:keepNext w:val="0"/>
              <w:numPr>
                <w:ilvl w:val="0"/>
                <w:numId w:val="0"/>
              </w:numPr>
              <w:rPr>
                <w:rFonts w:asciiTheme="minorHAnsi" w:hAnsiTheme="minorHAnsi" w:cstheme="minorHAnsi"/>
                <w:b/>
              </w:rPr>
            </w:pPr>
            <w:r>
              <w:rPr>
                <w:rFonts w:asciiTheme="minorHAnsi" w:hAnsiTheme="minorHAnsi" w:cstheme="minorHAnsi"/>
                <w:b/>
              </w:rPr>
              <w:t>Hibernation-</w:t>
            </w:r>
            <w:r w:rsidR="006F7371">
              <w:rPr>
                <w:rFonts w:asciiTheme="minorHAnsi" w:hAnsiTheme="minorHAnsi" w:cstheme="minorHAnsi"/>
                <w:b/>
              </w:rPr>
              <w:t>like activities is a r</w:t>
            </w:r>
            <w:r w:rsidR="000D4482">
              <w:rPr>
                <w:rFonts w:asciiTheme="minorHAnsi" w:hAnsiTheme="minorHAnsi" w:cstheme="minorHAnsi"/>
                <w:b/>
              </w:rPr>
              <w:t>eduction in</w:t>
            </w:r>
            <w:r w:rsidR="003474DD">
              <w:rPr>
                <w:rFonts w:asciiTheme="minorHAnsi" w:hAnsiTheme="minorHAnsi" w:cstheme="minorHAnsi"/>
                <w:b/>
              </w:rPr>
              <w:t xml:space="preserve"> the</w:t>
            </w:r>
            <w:r w:rsidR="000D4482">
              <w:rPr>
                <w:rFonts w:asciiTheme="minorHAnsi" w:hAnsiTheme="minorHAnsi" w:cstheme="minorHAnsi"/>
                <w:b/>
              </w:rPr>
              <w:t xml:space="preserve"> </w:t>
            </w:r>
            <w:r w:rsidR="003474DD">
              <w:rPr>
                <w:rFonts w:asciiTheme="minorHAnsi" w:hAnsiTheme="minorHAnsi" w:cstheme="minorHAnsi"/>
                <w:b/>
              </w:rPr>
              <w:t xml:space="preserve">provision of </w:t>
            </w:r>
            <w:r w:rsidR="000D4482">
              <w:rPr>
                <w:rFonts w:asciiTheme="minorHAnsi" w:hAnsiTheme="minorHAnsi" w:cstheme="minorHAnsi"/>
                <w:b/>
              </w:rPr>
              <w:t>service</w:t>
            </w:r>
            <w:r w:rsidR="003474DD">
              <w:rPr>
                <w:rFonts w:asciiTheme="minorHAnsi" w:hAnsiTheme="minorHAnsi" w:cstheme="minorHAnsi"/>
                <w:b/>
              </w:rPr>
              <w:t>s</w:t>
            </w:r>
            <w:r w:rsidR="006F7371">
              <w:rPr>
                <w:rFonts w:asciiTheme="minorHAnsi" w:hAnsiTheme="minorHAnsi" w:cstheme="minorHAnsi"/>
                <w:b/>
              </w:rPr>
              <w:t xml:space="preserve"> or products.</w:t>
            </w:r>
            <w:r w:rsidR="000D4482">
              <w:rPr>
                <w:rFonts w:asciiTheme="minorHAnsi" w:hAnsiTheme="minorHAnsi" w:cstheme="minorHAnsi"/>
                <w:b/>
              </w:rPr>
              <w:t xml:space="preserve"> </w:t>
            </w:r>
            <w:r w:rsidR="00C53D00">
              <w:rPr>
                <w:rFonts w:asciiTheme="minorHAnsi" w:hAnsiTheme="minorHAnsi" w:cstheme="minorHAnsi"/>
                <w:b/>
              </w:rPr>
              <w:t>Has your business</w:t>
            </w:r>
            <w:r w:rsidR="00153C72" w:rsidRPr="007143A8">
              <w:rPr>
                <w:rFonts w:asciiTheme="minorHAnsi" w:hAnsiTheme="minorHAnsi" w:cstheme="minorHAnsi"/>
                <w:b/>
              </w:rPr>
              <w:t xml:space="preserve"> experienced a drop in </w:t>
            </w:r>
            <w:r w:rsidR="0077729B">
              <w:rPr>
                <w:rFonts w:asciiTheme="minorHAnsi" w:hAnsiTheme="minorHAnsi" w:cstheme="minorHAnsi"/>
                <w:b/>
              </w:rPr>
              <w:t xml:space="preserve">annual </w:t>
            </w:r>
            <w:r w:rsidR="00153C72" w:rsidRPr="007143A8">
              <w:rPr>
                <w:rFonts w:asciiTheme="minorHAnsi" w:hAnsiTheme="minorHAnsi" w:cstheme="minorHAnsi"/>
                <w:b/>
              </w:rPr>
              <w:t xml:space="preserve">revenue of at least 50 per </w:t>
            </w:r>
            <w:r w:rsidR="00153C72" w:rsidRPr="00C24D44">
              <w:rPr>
                <w:rFonts w:asciiTheme="minorHAnsi" w:hAnsiTheme="minorHAnsi" w:cstheme="minorHAnsi"/>
                <w:b/>
              </w:rPr>
              <w:t>cent</w:t>
            </w:r>
            <w:r w:rsidR="00AD0794" w:rsidRPr="00C24D44">
              <w:rPr>
                <w:rFonts w:asciiTheme="minorHAnsi" w:hAnsiTheme="minorHAnsi" w:cstheme="minorHAnsi"/>
                <w:b/>
              </w:rPr>
              <w:t xml:space="preserve"> </w:t>
            </w:r>
            <w:r w:rsidR="0077729B" w:rsidRPr="00C24D44">
              <w:rPr>
                <w:rFonts w:asciiTheme="minorHAnsi" w:hAnsiTheme="minorHAnsi" w:cstheme="minorHAnsi"/>
                <w:b/>
              </w:rPr>
              <w:t xml:space="preserve">compared to </w:t>
            </w:r>
            <w:r w:rsidR="00604817" w:rsidRPr="00C24D44">
              <w:rPr>
                <w:rFonts w:asciiTheme="minorHAnsi" w:hAnsiTheme="minorHAnsi" w:cstheme="minorHAnsi"/>
                <w:b/>
              </w:rPr>
              <w:t xml:space="preserve">either </w:t>
            </w:r>
            <w:r w:rsidR="00C53D00" w:rsidRPr="00C24D44">
              <w:rPr>
                <w:rFonts w:asciiTheme="minorHAnsi" w:hAnsiTheme="minorHAnsi" w:cstheme="minorHAnsi"/>
                <w:b/>
              </w:rPr>
              <w:t xml:space="preserve">the </w:t>
            </w:r>
            <w:r w:rsidR="00604817" w:rsidRPr="00C24D44">
              <w:rPr>
                <w:rFonts w:asciiTheme="minorHAnsi" w:hAnsiTheme="minorHAnsi" w:cstheme="minorHAnsi"/>
                <w:b/>
              </w:rPr>
              <w:t xml:space="preserve">2018/19 </w:t>
            </w:r>
            <w:r w:rsidR="00604817" w:rsidRPr="00C24D44">
              <w:rPr>
                <w:rFonts w:asciiTheme="minorHAnsi" w:hAnsiTheme="minorHAnsi" w:cstheme="minorHAnsi"/>
                <w:b/>
                <w:u w:val="single"/>
              </w:rPr>
              <w:t>OR</w:t>
            </w:r>
            <w:r w:rsidR="00604817" w:rsidRPr="00C24D44">
              <w:rPr>
                <w:rFonts w:asciiTheme="minorHAnsi" w:hAnsiTheme="minorHAnsi" w:cstheme="minorHAnsi"/>
                <w:b/>
              </w:rPr>
              <w:t xml:space="preserve"> </w:t>
            </w:r>
            <w:r w:rsidR="0077729B" w:rsidRPr="00C24D44">
              <w:rPr>
                <w:rFonts w:asciiTheme="minorHAnsi" w:hAnsiTheme="minorHAnsi" w:cstheme="minorHAnsi"/>
                <w:b/>
              </w:rPr>
              <w:t>2019/20 financial year</w:t>
            </w:r>
            <w:r w:rsidR="00C53D00" w:rsidRPr="00C24D44">
              <w:rPr>
                <w:rFonts w:asciiTheme="minorHAnsi" w:hAnsiTheme="minorHAnsi" w:cstheme="minorHAnsi"/>
                <w:b/>
              </w:rPr>
              <w:t>?</w:t>
            </w:r>
          </w:p>
          <w:p w14:paraId="0A2571A1" w14:textId="4E28D58E" w:rsidR="00DA2FB5" w:rsidRPr="007143A8" w:rsidRDefault="00DA2FB5" w:rsidP="00F02712">
            <w:pPr>
              <w:pStyle w:val="ListBullet"/>
              <w:keepNext w:val="0"/>
              <w:numPr>
                <w:ilvl w:val="0"/>
                <w:numId w:val="0"/>
              </w:numPr>
              <w:ind w:left="847"/>
              <w:rPr>
                <w:rFonts w:asciiTheme="minorHAnsi" w:hAnsiTheme="minorHAnsi" w:cstheme="minorHAnsi"/>
                <w:b/>
              </w:rPr>
            </w:pPr>
            <w:r w:rsidRPr="007143A8">
              <w:rPr>
                <w:rFonts w:asciiTheme="minorHAnsi" w:hAnsiTheme="minorHAnsi" w:cstheme="minorHAnsi"/>
              </w:rPr>
              <w:t xml:space="preserve">Yes   </w:t>
            </w:r>
            <w:sdt>
              <w:sdtPr>
                <w:rPr>
                  <w:rFonts w:ascii="Segoe UI Symbol" w:eastAsia="MS Gothic" w:hAnsi="Segoe UI Symbol" w:cs="Segoe UI Symbol"/>
                </w:rPr>
                <w:id w:val="1222481520"/>
                <w14:checkbox>
                  <w14:checked w14:val="0"/>
                  <w14:checkedState w14:val="2612" w14:font="MS Gothic"/>
                  <w14:uncheckedState w14:val="2610" w14:font="MS Gothic"/>
                </w14:checkbox>
              </w:sdtPr>
              <w:sdtEndPr/>
              <w:sdtContent>
                <w:r w:rsidR="008311AA">
                  <w:rPr>
                    <w:rFonts w:ascii="MS Gothic" w:eastAsia="MS Gothic" w:hAnsi="MS Gothic" w:cs="Segoe UI Symbol" w:hint="eastAsia"/>
                  </w:rPr>
                  <w:t>☐</w:t>
                </w:r>
              </w:sdtContent>
            </w:sdt>
            <w:r w:rsidRPr="007143A8">
              <w:rPr>
                <w:rFonts w:asciiTheme="minorHAnsi" w:hAnsiTheme="minorHAnsi" w:cstheme="minorHAnsi"/>
              </w:rPr>
              <w:t xml:space="preserve">                       No </w:t>
            </w:r>
            <w:sdt>
              <w:sdtPr>
                <w:rPr>
                  <w:rFonts w:ascii="Segoe UI Symbol" w:eastAsia="MS Gothic" w:hAnsi="Segoe UI Symbol" w:cs="Segoe UI Symbol"/>
                </w:rPr>
                <w:id w:val="-1313409395"/>
                <w14:checkbox>
                  <w14:checked w14:val="0"/>
                  <w14:checkedState w14:val="2612" w14:font="MS Gothic"/>
                  <w14:uncheckedState w14:val="2610" w14:font="MS Gothic"/>
                </w14:checkbox>
              </w:sdtPr>
              <w:sdtEndPr/>
              <w:sdtContent>
                <w:r w:rsidRPr="007143A8">
                  <w:rPr>
                    <w:rFonts w:ascii="Segoe UI Symbol" w:eastAsia="MS Gothic" w:hAnsi="Segoe UI Symbol" w:cs="Segoe UI Symbol"/>
                  </w:rPr>
                  <w:t>☐</w:t>
                </w:r>
              </w:sdtContent>
            </w:sdt>
          </w:p>
          <w:p w14:paraId="5984DAF8" w14:textId="77777777" w:rsidR="00790506" w:rsidRPr="007143A8" w:rsidRDefault="00790506" w:rsidP="009E1670">
            <w:pPr>
              <w:pStyle w:val="ListBullet"/>
              <w:keepNext w:val="0"/>
              <w:numPr>
                <w:ilvl w:val="0"/>
                <w:numId w:val="0"/>
              </w:numPr>
              <w:ind w:left="786"/>
              <w:rPr>
                <w:rFonts w:asciiTheme="minorHAnsi" w:hAnsiTheme="minorHAnsi" w:cstheme="minorHAnsi"/>
              </w:rPr>
            </w:pPr>
          </w:p>
          <w:p w14:paraId="49C21B5E" w14:textId="6CC2288D" w:rsidR="000F704D" w:rsidRPr="00554691" w:rsidRDefault="00600A18" w:rsidP="00554691">
            <w:pPr>
              <w:pStyle w:val="ListBullet"/>
              <w:keepNext w:val="0"/>
              <w:numPr>
                <w:ilvl w:val="0"/>
                <w:numId w:val="0"/>
              </w:numPr>
              <w:ind w:left="32"/>
              <w:rPr>
                <w:rFonts w:asciiTheme="minorHAnsi" w:hAnsiTheme="minorHAnsi" w:cstheme="minorHAnsi"/>
              </w:rPr>
            </w:pPr>
            <w:r w:rsidRPr="00C24D44">
              <w:rPr>
                <w:rFonts w:asciiTheme="minorHAnsi" w:hAnsiTheme="minorHAnsi" w:cstheme="minorHAnsi"/>
              </w:rPr>
              <w:t>Please atta</w:t>
            </w:r>
            <w:r w:rsidR="006F7371" w:rsidRPr="00C24D44">
              <w:rPr>
                <w:rFonts w:asciiTheme="minorHAnsi" w:hAnsiTheme="minorHAnsi" w:cstheme="minorHAnsi"/>
              </w:rPr>
              <w:t xml:space="preserve">ch </w:t>
            </w:r>
            <w:r w:rsidR="00DF33B7" w:rsidRPr="00C24D44">
              <w:rPr>
                <w:rFonts w:asciiTheme="minorHAnsi" w:hAnsiTheme="minorHAnsi" w:cstheme="minorHAnsi"/>
              </w:rPr>
              <w:t xml:space="preserve">financial accounts </w:t>
            </w:r>
            <w:r w:rsidR="00694B48" w:rsidRPr="00C24D44">
              <w:rPr>
                <w:rFonts w:asciiTheme="minorHAnsi" w:hAnsiTheme="minorHAnsi" w:cstheme="minorHAnsi"/>
              </w:rPr>
              <w:t>(</w:t>
            </w:r>
            <w:r w:rsidR="00041DE5" w:rsidRPr="00C24D44">
              <w:rPr>
                <w:rFonts w:asciiTheme="minorHAnsi" w:hAnsiTheme="minorHAnsi" w:cstheme="minorHAnsi"/>
              </w:rPr>
              <w:t xml:space="preserve">or </w:t>
            </w:r>
            <w:r w:rsidR="00993161" w:rsidRPr="00C24D44">
              <w:rPr>
                <w:rFonts w:asciiTheme="minorHAnsi" w:hAnsiTheme="minorHAnsi" w:cstheme="minorHAnsi"/>
              </w:rPr>
              <w:t>IR10 form</w:t>
            </w:r>
            <w:r w:rsidR="00E94AE4" w:rsidRPr="00C24D44">
              <w:rPr>
                <w:rFonts w:asciiTheme="minorHAnsi" w:hAnsiTheme="minorHAnsi" w:cstheme="minorHAnsi"/>
              </w:rPr>
              <w:t>s</w:t>
            </w:r>
            <w:r w:rsidR="00694B48" w:rsidRPr="00C24D44">
              <w:rPr>
                <w:rFonts w:asciiTheme="minorHAnsi" w:hAnsiTheme="minorHAnsi" w:cstheme="minorHAnsi"/>
              </w:rPr>
              <w:t>)</w:t>
            </w:r>
            <w:r w:rsidR="00993161" w:rsidRPr="00C24D44">
              <w:rPr>
                <w:rFonts w:asciiTheme="minorHAnsi" w:hAnsiTheme="minorHAnsi" w:cstheme="minorHAnsi"/>
              </w:rPr>
              <w:t xml:space="preserve"> </w:t>
            </w:r>
            <w:r w:rsidR="00D050E0" w:rsidRPr="00C24D44">
              <w:rPr>
                <w:rFonts w:asciiTheme="minorHAnsi" w:hAnsiTheme="minorHAnsi" w:cstheme="minorHAnsi"/>
              </w:rPr>
              <w:t>for your</w:t>
            </w:r>
            <w:r w:rsidR="00554691" w:rsidRPr="00C24D44">
              <w:rPr>
                <w:rFonts w:asciiTheme="minorHAnsi" w:hAnsiTheme="minorHAnsi" w:cstheme="minorHAnsi"/>
              </w:rPr>
              <w:t xml:space="preserve"> </w:t>
            </w:r>
            <w:r w:rsidR="00D050E0" w:rsidRPr="00C24D44">
              <w:rPr>
                <w:rFonts w:asciiTheme="minorHAnsi" w:hAnsiTheme="minorHAnsi" w:cstheme="minorHAnsi"/>
              </w:rPr>
              <w:t>pre-COVID year</w:t>
            </w:r>
            <w:r w:rsidR="00471226" w:rsidRPr="00C24D44">
              <w:rPr>
                <w:rFonts w:asciiTheme="minorHAnsi" w:hAnsiTheme="minorHAnsi" w:cstheme="minorHAnsi"/>
              </w:rPr>
              <w:t xml:space="preserve">, </w:t>
            </w:r>
            <w:r w:rsidR="00D050E0" w:rsidRPr="00C24D44">
              <w:rPr>
                <w:rFonts w:asciiTheme="minorHAnsi" w:hAnsiTheme="minorHAnsi" w:cstheme="minorHAnsi"/>
              </w:rPr>
              <w:t>either 2018/19 or 2019/20</w:t>
            </w:r>
            <w:r w:rsidR="00471226" w:rsidRPr="00C24D44">
              <w:rPr>
                <w:rFonts w:asciiTheme="minorHAnsi" w:hAnsiTheme="minorHAnsi" w:cstheme="minorHAnsi"/>
              </w:rPr>
              <w:t>,</w:t>
            </w:r>
            <w:r w:rsidR="00D050E0" w:rsidRPr="00C24D44">
              <w:rPr>
                <w:rFonts w:asciiTheme="minorHAnsi" w:hAnsiTheme="minorHAnsi" w:cstheme="minorHAnsi"/>
              </w:rPr>
              <w:t xml:space="preserve"> </w:t>
            </w:r>
            <w:r w:rsidR="00D050E0" w:rsidRPr="00C24D44">
              <w:rPr>
                <w:rFonts w:asciiTheme="minorHAnsi" w:hAnsiTheme="minorHAnsi" w:cstheme="minorHAnsi"/>
                <w:u w:val="single"/>
              </w:rPr>
              <w:t>AND</w:t>
            </w:r>
            <w:r w:rsidR="00D050E0" w:rsidRPr="00C24D44">
              <w:rPr>
                <w:rFonts w:asciiTheme="minorHAnsi" w:hAnsiTheme="minorHAnsi" w:cstheme="minorHAnsi"/>
              </w:rPr>
              <w:t xml:space="preserve"> your post-COVID year</w:t>
            </w:r>
            <w:r w:rsidR="00471226" w:rsidRPr="00C24D44">
              <w:rPr>
                <w:rFonts w:asciiTheme="minorHAnsi" w:hAnsiTheme="minorHAnsi" w:cstheme="minorHAnsi"/>
              </w:rPr>
              <w:t xml:space="preserve">, </w:t>
            </w:r>
            <w:r w:rsidR="00D050E0" w:rsidRPr="00C24D44">
              <w:rPr>
                <w:rFonts w:asciiTheme="minorHAnsi" w:hAnsiTheme="minorHAnsi" w:cstheme="minorHAnsi"/>
              </w:rPr>
              <w:t>either 2020/21 or 2021/22</w:t>
            </w:r>
            <w:r w:rsidR="00471226" w:rsidRPr="00C24D44">
              <w:rPr>
                <w:rFonts w:asciiTheme="minorHAnsi" w:hAnsiTheme="minorHAnsi" w:cstheme="minorHAnsi"/>
              </w:rPr>
              <w:t>,</w:t>
            </w:r>
            <w:r w:rsidR="00A37E46" w:rsidRPr="00C24D44">
              <w:rPr>
                <w:rFonts w:asciiTheme="minorHAnsi" w:hAnsiTheme="minorHAnsi" w:cstheme="minorHAnsi"/>
              </w:rPr>
              <w:t xml:space="preserve"> </w:t>
            </w:r>
            <w:r w:rsidR="00C64918" w:rsidRPr="00C24D44">
              <w:rPr>
                <w:rFonts w:asciiTheme="minorHAnsi" w:hAnsiTheme="minorHAnsi" w:cstheme="minorHAnsi"/>
              </w:rPr>
              <w:t>(</w:t>
            </w:r>
            <w:r w:rsidR="00993161" w:rsidRPr="00C24D44">
              <w:rPr>
                <w:rFonts w:asciiTheme="minorHAnsi" w:hAnsiTheme="minorHAnsi" w:cstheme="minorHAnsi"/>
              </w:rPr>
              <w:t xml:space="preserve">balance sheet, and profit and loss </w:t>
            </w:r>
            <w:proofErr w:type="gramStart"/>
            <w:r w:rsidR="00993161" w:rsidRPr="00C24D44">
              <w:rPr>
                <w:rFonts w:asciiTheme="minorHAnsi" w:hAnsiTheme="minorHAnsi" w:cstheme="minorHAnsi"/>
              </w:rPr>
              <w:t>statements</w:t>
            </w:r>
            <w:r w:rsidR="00C64918" w:rsidRPr="00C24D44">
              <w:rPr>
                <w:rFonts w:asciiTheme="minorHAnsi" w:hAnsiTheme="minorHAnsi" w:cstheme="minorHAnsi"/>
              </w:rPr>
              <w:t xml:space="preserve">) </w:t>
            </w:r>
            <w:r w:rsidR="00993161" w:rsidRPr="00554691">
              <w:rPr>
                <w:rStyle w:val="CommentReference"/>
                <w:rFonts w:asciiTheme="minorHAnsi" w:hAnsiTheme="minorHAnsi" w:cstheme="minorHAnsi"/>
              </w:rPr>
              <w:t xml:space="preserve"> </w:t>
            </w:r>
            <w:r w:rsidR="0084391F" w:rsidRPr="00554691">
              <w:rPr>
                <w:rFonts w:asciiTheme="minorHAnsi" w:hAnsiTheme="minorHAnsi" w:cstheme="minorHAnsi"/>
              </w:rPr>
              <w:t>as</w:t>
            </w:r>
            <w:proofErr w:type="gramEnd"/>
            <w:r w:rsidR="0084391F" w:rsidRPr="00554691">
              <w:rPr>
                <w:rFonts w:asciiTheme="minorHAnsi" w:hAnsiTheme="minorHAnsi" w:cstheme="minorHAnsi"/>
              </w:rPr>
              <w:t xml:space="preserve"> </w:t>
            </w:r>
            <w:r w:rsidR="006F7371" w:rsidRPr="00554691">
              <w:rPr>
                <w:rFonts w:asciiTheme="minorHAnsi" w:hAnsiTheme="minorHAnsi" w:cstheme="minorHAnsi"/>
              </w:rPr>
              <w:t xml:space="preserve">evidence to determine </w:t>
            </w:r>
            <w:r w:rsidR="003474DD" w:rsidRPr="00554691">
              <w:rPr>
                <w:rFonts w:asciiTheme="minorHAnsi" w:hAnsiTheme="minorHAnsi" w:cstheme="minorHAnsi"/>
              </w:rPr>
              <w:t xml:space="preserve">eligibility and </w:t>
            </w:r>
            <w:r w:rsidR="006F7371" w:rsidRPr="00554691">
              <w:rPr>
                <w:rFonts w:asciiTheme="minorHAnsi" w:hAnsiTheme="minorHAnsi" w:cstheme="minorHAnsi"/>
              </w:rPr>
              <w:t xml:space="preserve">the grant value </w:t>
            </w:r>
            <w:r w:rsidR="005E5D17" w:rsidRPr="00554691">
              <w:rPr>
                <w:rFonts w:asciiTheme="minorHAnsi" w:hAnsiTheme="minorHAnsi" w:cstheme="minorHAnsi"/>
              </w:rPr>
              <w:t>– e.g.</w:t>
            </w:r>
            <w:r w:rsidR="006F7371" w:rsidRPr="00554691">
              <w:rPr>
                <w:rFonts w:asciiTheme="minorHAnsi" w:hAnsiTheme="minorHAnsi" w:cstheme="minorHAnsi"/>
              </w:rPr>
              <w:t xml:space="preserve"> </w:t>
            </w:r>
            <w:r w:rsidR="00EF1184" w:rsidRPr="00554691">
              <w:rPr>
                <w:rFonts w:asciiTheme="minorHAnsi" w:hAnsiTheme="minorHAnsi" w:cstheme="minorHAnsi"/>
              </w:rPr>
              <w:t>t</w:t>
            </w:r>
            <w:r w:rsidR="006F7371" w:rsidRPr="00554691">
              <w:rPr>
                <w:rFonts w:asciiTheme="minorHAnsi" w:hAnsiTheme="minorHAnsi" w:cstheme="minorHAnsi"/>
              </w:rPr>
              <w:t>wo weeks of pre-COVID</w:t>
            </w:r>
            <w:r w:rsidR="00181357" w:rsidRPr="00554691">
              <w:rPr>
                <w:rFonts w:asciiTheme="minorHAnsi" w:hAnsiTheme="minorHAnsi" w:cstheme="minorHAnsi"/>
              </w:rPr>
              <w:t>-19</w:t>
            </w:r>
            <w:r w:rsidR="006F7371" w:rsidRPr="00554691">
              <w:rPr>
                <w:rFonts w:asciiTheme="minorHAnsi" w:hAnsiTheme="minorHAnsi" w:cstheme="minorHAnsi"/>
              </w:rPr>
              <w:t xml:space="preserve"> revenue</w:t>
            </w:r>
            <w:r w:rsidRPr="00554691">
              <w:rPr>
                <w:rFonts w:asciiTheme="minorHAnsi" w:hAnsiTheme="minorHAnsi" w:cstheme="minorHAnsi"/>
              </w:rPr>
              <w:t>.</w:t>
            </w:r>
            <w:r w:rsidR="000F704D" w:rsidRPr="00554691">
              <w:rPr>
                <w:rFonts w:asciiTheme="minorHAnsi" w:hAnsiTheme="minorHAnsi" w:cstheme="minorHAnsi"/>
              </w:rPr>
              <w:t xml:space="preserve"> </w:t>
            </w:r>
          </w:p>
          <w:p w14:paraId="53DA16E1" w14:textId="77777777" w:rsidR="00B5532B" w:rsidRDefault="00B5532B" w:rsidP="0000416F">
            <w:pPr>
              <w:pStyle w:val="ListBullet"/>
              <w:numPr>
                <w:ilvl w:val="0"/>
                <w:numId w:val="0"/>
              </w:numPr>
              <w:rPr>
                <w:rFonts w:asciiTheme="minorHAnsi" w:hAnsiTheme="minorHAnsi" w:cstheme="minorHAnsi"/>
              </w:rPr>
            </w:pPr>
            <w:bookmarkStart w:id="3" w:name="_Hlk99538885"/>
          </w:p>
          <w:p w14:paraId="1EE7EE48" w14:textId="4C181B3F" w:rsidR="0000416F" w:rsidRDefault="0000416F" w:rsidP="0000416F">
            <w:pPr>
              <w:pStyle w:val="ListBullet"/>
              <w:numPr>
                <w:ilvl w:val="0"/>
                <w:numId w:val="0"/>
              </w:numPr>
              <w:rPr>
                <w:rFonts w:asciiTheme="minorHAnsi" w:hAnsiTheme="minorHAnsi"/>
                <w:lang w:eastAsia="en-NZ"/>
              </w:rPr>
            </w:pPr>
            <w:r>
              <w:rPr>
                <w:rFonts w:asciiTheme="minorHAnsi" w:hAnsiTheme="minorHAnsi" w:cstheme="minorHAnsi"/>
              </w:rPr>
              <w:t>Note</w:t>
            </w:r>
            <w:r w:rsidRPr="00B5532B">
              <w:rPr>
                <w:rFonts w:asciiTheme="minorHAnsi" w:hAnsiTheme="minorHAnsi" w:cstheme="minorHAnsi"/>
              </w:rPr>
              <w:t>:</w:t>
            </w:r>
            <w:r w:rsidRPr="00B5532B">
              <w:rPr>
                <w:rFonts w:asciiTheme="minorHAnsi" w:hAnsiTheme="minorHAnsi"/>
                <w:lang w:eastAsia="en-NZ"/>
              </w:rPr>
              <w:t xml:space="preserve"> </w:t>
            </w:r>
            <w:r w:rsidR="00B5532B" w:rsidRPr="00B5532B">
              <w:rPr>
                <w:rFonts w:asciiTheme="minorHAnsi" w:hAnsiTheme="minorHAnsi"/>
                <w:lang w:eastAsia="en-NZ"/>
              </w:rPr>
              <w:t>Revenue is defined as “the total amount of money a business has earned from its normal business activities, before expenses are deducted", and shouldn't include the Wage Subsidy or any other government assistance payments.</w:t>
            </w:r>
          </w:p>
          <w:bookmarkEnd w:id="3"/>
          <w:p w14:paraId="5D428834" w14:textId="77777777" w:rsidR="008411AC" w:rsidRPr="007143A8" w:rsidRDefault="008411AC" w:rsidP="00B5532B">
            <w:pPr>
              <w:pStyle w:val="ListBullet"/>
              <w:keepNext w:val="0"/>
              <w:numPr>
                <w:ilvl w:val="0"/>
                <w:numId w:val="0"/>
              </w:numPr>
              <w:rPr>
                <w:rFonts w:asciiTheme="minorHAnsi" w:hAnsiTheme="minorHAnsi" w:cstheme="minorHAnsi"/>
              </w:rPr>
            </w:pPr>
          </w:p>
        </w:tc>
      </w:tr>
      <w:tr w:rsidR="007143A8" w:rsidRPr="007143A8" w14:paraId="53A5682B" w14:textId="77777777" w:rsidTr="00533C89">
        <w:tc>
          <w:tcPr>
            <w:tcW w:w="1334" w:type="pct"/>
            <w:shd w:val="clear" w:color="auto" w:fill="D9D9D9" w:themeFill="background1" w:themeFillShade="D9"/>
          </w:tcPr>
          <w:p w14:paraId="6BC5B7B7" w14:textId="06AC10D8" w:rsidR="00CD15A5" w:rsidRDefault="00E55219" w:rsidP="004731BF">
            <w:pPr>
              <w:rPr>
                <w:rFonts w:cstheme="minorHAnsi"/>
                <w:b/>
              </w:rPr>
            </w:pPr>
            <w:r w:rsidRPr="007143A8">
              <w:rPr>
                <w:rFonts w:cstheme="minorHAnsi"/>
                <w:b/>
              </w:rPr>
              <w:t>4. Has the business previously received direct Government tourism support</w:t>
            </w:r>
            <w:r w:rsidR="00CD15A5">
              <w:rPr>
                <w:rFonts w:cstheme="minorHAnsi"/>
                <w:b/>
              </w:rPr>
              <w:t>?</w:t>
            </w:r>
          </w:p>
          <w:p w14:paraId="120EE937" w14:textId="77777777" w:rsidR="00E46B5A" w:rsidRDefault="00E46B5A" w:rsidP="004731BF">
            <w:pPr>
              <w:rPr>
                <w:rFonts w:cstheme="minorHAnsi"/>
                <w:b/>
              </w:rPr>
            </w:pPr>
          </w:p>
          <w:p w14:paraId="1CCC2349" w14:textId="70B01EBA" w:rsidR="00E55219" w:rsidRPr="00CD15A5" w:rsidRDefault="0011052F" w:rsidP="004731BF">
            <w:pPr>
              <w:rPr>
                <w:rFonts w:cstheme="minorHAnsi"/>
                <w:b/>
              </w:rPr>
            </w:pPr>
            <w:r w:rsidRPr="004731BF">
              <w:rPr>
                <w:rFonts w:cstheme="minorHAnsi"/>
                <w:i/>
              </w:rPr>
              <w:t xml:space="preserve">Businesses that have previously received direct Government support from the Strategic Tourism Assets Protection Programme are </w:t>
            </w:r>
            <w:r w:rsidRPr="00E46B5A">
              <w:rPr>
                <w:rFonts w:cstheme="minorHAnsi"/>
                <w:i/>
                <w:u w:val="single"/>
              </w:rPr>
              <w:t>not</w:t>
            </w:r>
            <w:r w:rsidRPr="004731BF">
              <w:rPr>
                <w:rFonts w:cstheme="minorHAnsi"/>
                <w:i/>
              </w:rPr>
              <w:t xml:space="preserve"> eligible for the </w:t>
            </w:r>
            <w:r w:rsidR="00302F74" w:rsidRPr="004731BF">
              <w:rPr>
                <w:rFonts w:cstheme="minorHAnsi"/>
                <w:i/>
              </w:rPr>
              <w:t>Tourism Kick-start Fund</w:t>
            </w:r>
            <w:r w:rsidRPr="004731BF">
              <w:rPr>
                <w:rFonts w:cstheme="minorHAnsi"/>
                <w:i/>
              </w:rPr>
              <w:t>.</w:t>
            </w:r>
          </w:p>
          <w:p w14:paraId="5A43D7F0" w14:textId="70C3A635" w:rsidR="00443848" w:rsidRPr="004731BF" w:rsidRDefault="00443848" w:rsidP="004731BF">
            <w:pPr>
              <w:rPr>
                <w:rFonts w:cstheme="minorHAnsi"/>
                <w:i/>
              </w:rPr>
            </w:pPr>
          </w:p>
        </w:tc>
        <w:tc>
          <w:tcPr>
            <w:tcW w:w="3666" w:type="pct"/>
          </w:tcPr>
          <w:p w14:paraId="77BFEF3F" w14:textId="7CB3B9B6" w:rsidR="00F02712" w:rsidRPr="007143A8" w:rsidRDefault="00307BA4" w:rsidP="0011052F">
            <w:pPr>
              <w:pStyle w:val="ListBullet"/>
              <w:keepNext w:val="0"/>
              <w:numPr>
                <w:ilvl w:val="0"/>
                <w:numId w:val="0"/>
              </w:numPr>
              <w:rPr>
                <w:rFonts w:asciiTheme="minorHAnsi" w:hAnsiTheme="minorHAnsi" w:cstheme="minorHAnsi"/>
                <w:b/>
              </w:rPr>
            </w:pPr>
            <w:r>
              <w:rPr>
                <w:rFonts w:asciiTheme="minorHAnsi" w:hAnsiTheme="minorHAnsi" w:cstheme="minorHAnsi"/>
                <w:b/>
              </w:rPr>
              <w:t>Has your business</w:t>
            </w:r>
            <w:r w:rsidR="00F60DBA" w:rsidRPr="008A4D11">
              <w:rPr>
                <w:rFonts w:asciiTheme="minorHAnsi" w:hAnsiTheme="minorHAnsi" w:cstheme="minorHAnsi"/>
                <w:b/>
              </w:rPr>
              <w:t xml:space="preserve"> </w:t>
            </w:r>
            <w:r w:rsidR="00600A18" w:rsidRPr="00324764">
              <w:rPr>
                <w:rFonts w:asciiTheme="minorHAnsi" w:hAnsiTheme="minorHAnsi" w:cstheme="minorHAnsi"/>
                <w:b/>
              </w:rPr>
              <w:t>received direct Government tourism support</w:t>
            </w:r>
            <w:r w:rsidR="0011052F" w:rsidRPr="00324764">
              <w:rPr>
                <w:rFonts w:asciiTheme="minorHAnsi" w:hAnsiTheme="minorHAnsi" w:cstheme="minorHAnsi"/>
                <w:b/>
              </w:rPr>
              <w:t xml:space="preserve"> from the</w:t>
            </w:r>
            <w:r>
              <w:t xml:space="preserve"> </w:t>
            </w:r>
            <w:r w:rsidRPr="00307BA4">
              <w:rPr>
                <w:rFonts w:asciiTheme="minorHAnsi" w:hAnsiTheme="minorHAnsi" w:cstheme="minorHAnsi"/>
                <w:b/>
              </w:rPr>
              <w:t>Strategic Tourism Assets Protection Programme</w:t>
            </w:r>
            <w:r>
              <w:rPr>
                <w:rFonts w:asciiTheme="minorHAnsi" w:hAnsiTheme="minorHAnsi" w:cstheme="minorHAnsi"/>
                <w:b/>
              </w:rPr>
              <w:t>?</w:t>
            </w:r>
          </w:p>
          <w:p w14:paraId="194A34A8" w14:textId="77777777" w:rsidR="00DA2FB5" w:rsidRPr="007143A8" w:rsidRDefault="00DA2FB5" w:rsidP="00F02712">
            <w:pPr>
              <w:pStyle w:val="ListBullet"/>
              <w:keepNext w:val="0"/>
              <w:numPr>
                <w:ilvl w:val="0"/>
                <w:numId w:val="0"/>
              </w:numPr>
              <w:ind w:left="847"/>
              <w:rPr>
                <w:rFonts w:asciiTheme="minorHAnsi" w:hAnsiTheme="minorHAnsi" w:cstheme="minorHAnsi"/>
              </w:rPr>
            </w:pPr>
            <w:r w:rsidRPr="007143A8">
              <w:rPr>
                <w:rFonts w:asciiTheme="minorHAnsi" w:hAnsiTheme="minorHAnsi" w:cstheme="minorHAnsi"/>
              </w:rPr>
              <w:t>Yes</w:t>
            </w:r>
            <w:r w:rsidR="00BB0856">
              <w:rPr>
                <w:rFonts w:asciiTheme="minorHAnsi" w:hAnsiTheme="minorHAnsi" w:cstheme="minorHAnsi"/>
              </w:rPr>
              <w:t xml:space="preserve"> </w:t>
            </w:r>
            <w:sdt>
              <w:sdtPr>
                <w:rPr>
                  <w:rFonts w:ascii="Segoe UI Symbol" w:eastAsia="MS Gothic" w:hAnsi="Segoe UI Symbol" w:cs="Segoe UI Symbol"/>
                </w:rPr>
                <w:id w:val="-268163090"/>
                <w14:checkbox>
                  <w14:checked w14:val="0"/>
                  <w14:checkedState w14:val="2612" w14:font="MS Gothic"/>
                  <w14:uncheckedState w14:val="2610" w14:font="MS Gothic"/>
                </w14:checkbox>
              </w:sdtPr>
              <w:sdtEndPr/>
              <w:sdtContent>
                <w:r w:rsidRPr="007143A8">
                  <w:rPr>
                    <w:rFonts w:ascii="Segoe UI Symbol" w:eastAsia="MS Gothic" w:hAnsi="Segoe UI Symbol" w:cs="Segoe UI Symbol"/>
                  </w:rPr>
                  <w:t>☐</w:t>
                </w:r>
              </w:sdtContent>
            </w:sdt>
            <w:r w:rsidRPr="007143A8">
              <w:rPr>
                <w:rFonts w:asciiTheme="minorHAnsi" w:hAnsiTheme="minorHAnsi" w:cstheme="minorHAnsi"/>
              </w:rPr>
              <w:t xml:space="preserve">                       No</w:t>
            </w:r>
            <w:r w:rsidR="00BB0856">
              <w:rPr>
                <w:rFonts w:asciiTheme="minorHAnsi" w:hAnsiTheme="minorHAnsi" w:cstheme="minorHAnsi"/>
              </w:rPr>
              <w:t xml:space="preserve"> </w:t>
            </w:r>
            <w:sdt>
              <w:sdtPr>
                <w:rPr>
                  <w:rFonts w:ascii="Segoe UI Symbol" w:eastAsia="MS Gothic" w:hAnsi="Segoe UI Symbol" w:cs="Segoe UI Symbol"/>
                </w:rPr>
                <w:id w:val="678927978"/>
                <w14:checkbox>
                  <w14:checked w14:val="0"/>
                  <w14:checkedState w14:val="2612" w14:font="MS Gothic"/>
                  <w14:uncheckedState w14:val="2610" w14:font="MS Gothic"/>
                </w14:checkbox>
              </w:sdtPr>
              <w:sdtEndPr/>
              <w:sdtContent>
                <w:r w:rsidRPr="007143A8">
                  <w:rPr>
                    <w:rFonts w:ascii="Segoe UI Symbol" w:eastAsia="MS Gothic" w:hAnsi="Segoe UI Symbol" w:cs="Segoe UI Symbol"/>
                  </w:rPr>
                  <w:t>☐</w:t>
                </w:r>
              </w:sdtContent>
            </w:sdt>
          </w:p>
          <w:p w14:paraId="03D11671" w14:textId="77777777" w:rsidR="004731BF" w:rsidRDefault="004731BF" w:rsidP="004731BF">
            <w:pPr>
              <w:pStyle w:val="ListBullet"/>
              <w:keepNext w:val="0"/>
              <w:numPr>
                <w:ilvl w:val="0"/>
                <w:numId w:val="0"/>
              </w:numPr>
              <w:rPr>
                <w:rFonts w:asciiTheme="minorHAnsi" w:hAnsiTheme="minorHAnsi" w:cstheme="minorHAnsi"/>
              </w:rPr>
            </w:pPr>
          </w:p>
          <w:p w14:paraId="4ED2D2BE" w14:textId="7F7352AB" w:rsidR="00DA2FB5" w:rsidRDefault="00F60DBA" w:rsidP="004731BF">
            <w:pPr>
              <w:pStyle w:val="ListBullet"/>
              <w:keepNext w:val="0"/>
              <w:numPr>
                <w:ilvl w:val="0"/>
                <w:numId w:val="0"/>
              </w:numPr>
              <w:rPr>
                <w:rFonts w:asciiTheme="minorHAnsi" w:hAnsiTheme="minorHAnsi" w:cstheme="minorHAnsi"/>
              </w:rPr>
            </w:pPr>
            <w:r>
              <w:rPr>
                <w:rFonts w:asciiTheme="minorHAnsi" w:hAnsiTheme="minorHAnsi" w:cstheme="minorHAnsi"/>
              </w:rPr>
              <w:t>If yes</w:t>
            </w:r>
            <w:r w:rsidR="001920AA">
              <w:rPr>
                <w:rFonts w:asciiTheme="minorHAnsi" w:hAnsiTheme="minorHAnsi" w:cstheme="minorHAnsi"/>
              </w:rPr>
              <w:t>,</w:t>
            </w:r>
            <w:r>
              <w:rPr>
                <w:rFonts w:asciiTheme="minorHAnsi" w:hAnsiTheme="minorHAnsi" w:cstheme="minorHAnsi"/>
              </w:rPr>
              <w:t xml:space="preserve"> you are </w:t>
            </w:r>
            <w:r w:rsidRPr="00E46B5A">
              <w:rPr>
                <w:rFonts w:asciiTheme="minorHAnsi" w:hAnsiTheme="minorHAnsi" w:cstheme="minorHAnsi"/>
                <w:u w:val="single"/>
              </w:rPr>
              <w:t>not</w:t>
            </w:r>
            <w:r>
              <w:rPr>
                <w:rFonts w:asciiTheme="minorHAnsi" w:hAnsiTheme="minorHAnsi" w:cstheme="minorHAnsi"/>
              </w:rPr>
              <w:t xml:space="preserve"> eligible</w:t>
            </w:r>
            <w:r w:rsidR="005145D2">
              <w:rPr>
                <w:rFonts w:asciiTheme="minorHAnsi" w:hAnsiTheme="minorHAnsi" w:cstheme="minorHAnsi"/>
              </w:rPr>
              <w:t xml:space="preserve"> for the Tourism Kick-start Fund</w:t>
            </w:r>
            <w:r>
              <w:rPr>
                <w:rFonts w:asciiTheme="minorHAnsi" w:hAnsiTheme="minorHAnsi" w:cstheme="minorHAnsi"/>
              </w:rPr>
              <w:t>.</w:t>
            </w:r>
          </w:p>
          <w:p w14:paraId="6585A6BC" w14:textId="4FE6B917" w:rsidR="004731BF" w:rsidRPr="007143A8" w:rsidRDefault="004731BF" w:rsidP="004731BF">
            <w:pPr>
              <w:pStyle w:val="ListBullet"/>
              <w:keepNext w:val="0"/>
              <w:numPr>
                <w:ilvl w:val="0"/>
                <w:numId w:val="0"/>
              </w:numPr>
              <w:rPr>
                <w:rFonts w:asciiTheme="minorHAnsi" w:hAnsiTheme="minorHAnsi" w:cstheme="minorHAnsi"/>
              </w:rPr>
            </w:pPr>
            <w:r>
              <w:rPr>
                <w:rFonts w:asciiTheme="minorHAnsi" w:hAnsiTheme="minorHAnsi" w:cstheme="minorHAnsi"/>
              </w:rPr>
              <w:t xml:space="preserve">Note: </w:t>
            </w:r>
            <w:r w:rsidRPr="004731BF">
              <w:rPr>
                <w:rFonts w:asciiTheme="minorHAnsi" w:hAnsiTheme="minorHAnsi" w:cstheme="minorHAnsi"/>
              </w:rPr>
              <w:t>Businesses that rece</w:t>
            </w:r>
            <w:r w:rsidR="00CD15A5">
              <w:rPr>
                <w:rFonts w:asciiTheme="minorHAnsi" w:hAnsiTheme="minorHAnsi" w:cstheme="minorHAnsi"/>
              </w:rPr>
              <w:t>ived the Wage Subsidy or other G</w:t>
            </w:r>
            <w:r w:rsidRPr="004731BF">
              <w:rPr>
                <w:rFonts w:asciiTheme="minorHAnsi" w:hAnsiTheme="minorHAnsi" w:cstheme="minorHAnsi"/>
              </w:rPr>
              <w:t xml:space="preserve">overnment support </w:t>
            </w:r>
            <w:r w:rsidRPr="00CD15A5">
              <w:rPr>
                <w:rFonts w:asciiTheme="minorHAnsi" w:hAnsiTheme="minorHAnsi" w:cstheme="minorHAnsi"/>
                <w:u w:val="single"/>
              </w:rPr>
              <w:t>are</w:t>
            </w:r>
            <w:r w:rsidRPr="004731BF">
              <w:rPr>
                <w:rFonts w:asciiTheme="minorHAnsi" w:hAnsiTheme="minorHAnsi" w:cstheme="minorHAnsi"/>
              </w:rPr>
              <w:t xml:space="preserve"> eligible for the Tourism Kick-start Fund</w:t>
            </w:r>
            <w:r>
              <w:rPr>
                <w:rFonts w:cstheme="minorHAnsi"/>
              </w:rPr>
              <w:t>.</w:t>
            </w:r>
          </w:p>
          <w:p w14:paraId="08EBA855" w14:textId="77777777" w:rsidR="00E55219" w:rsidRPr="007143A8" w:rsidRDefault="00E55219" w:rsidP="00DA2FB5">
            <w:pPr>
              <w:pStyle w:val="ListBullet"/>
              <w:keepNext w:val="0"/>
              <w:numPr>
                <w:ilvl w:val="0"/>
                <w:numId w:val="0"/>
              </w:numPr>
              <w:rPr>
                <w:rFonts w:asciiTheme="minorHAnsi" w:hAnsiTheme="minorHAnsi" w:cstheme="minorHAnsi"/>
              </w:rPr>
            </w:pPr>
          </w:p>
        </w:tc>
      </w:tr>
    </w:tbl>
    <w:p w14:paraId="0B9A28AB" w14:textId="77777777" w:rsidR="008411AC" w:rsidRDefault="008411AC" w:rsidP="00841DB1">
      <w:pPr>
        <w:spacing w:before="100" w:beforeAutospacing="1" w:after="100" w:afterAutospacing="1" w:line="240" w:lineRule="auto"/>
        <w:rPr>
          <w:rFonts w:cstheme="minorHAnsi"/>
          <w:b/>
          <w:sz w:val="36"/>
          <w:szCs w:val="30"/>
        </w:rPr>
      </w:pPr>
    </w:p>
    <w:p w14:paraId="3416E2F1" w14:textId="77777777" w:rsidR="008411AC" w:rsidRDefault="008411AC">
      <w:pPr>
        <w:rPr>
          <w:rFonts w:cstheme="minorHAnsi"/>
          <w:b/>
          <w:sz w:val="36"/>
          <w:szCs w:val="30"/>
        </w:rPr>
      </w:pPr>
      <w:r>
        <w:rPr>
          <w:rFonts w:cstheme="minorHAnsi"/>
          <w:b/>
          <w:sz w:val="36"/>
          <w:szCs w:val="30"/>
        </w:rPr>
        <w:br w:type="page"/>
      </w:r>
    </w:p>
    <w:p w14:paraId="6D0D0194" w14:textId="49482030" w:rsidR="007E3CBF" w:rsidRPr="00841DB1" w:rsidRDefault="00DA5509" w:rsidP="00841DB1">
      <w:pPr>
        <w:spacing w:before="100" w:beforeAutospacing="1" w:after="100" w:afterAutospacing="1" w:line="240" w:lineRule="auto"/>
        <w:rPr>
          <w:rFonts w:eastAsia="Times New Roman" w:cstheme="minorHAnsi"/>
          <w:color w:val="000000"/>
          <w:lang w:val="en-GB"/>
        </w:rPr>
      </w:pPr>
      <w:r w:rsidRPr="00841DB1">
        <w:rPr>
          <w:rFonts w:cstheme="minorHAnsi"/>
          <w:b/>
          <w:sz w:val="36"/>
          <w:szCs w:val="30"/>
        </w:rPr>
        <w:lastRenderedPageBreak/>
        <w:t xml:space="preserve">Section </w:t>
      </w:r>
      <w:r w:rsidR="00A209EB">
        <w:rPr>
          <w:rFonts w:cstheme="minorHAnsi"/>
          <w:b/>
          <w:sz w:val="36"/>
          <w:szCs w:val="30"/>
        </w:rPr>
        <w:t>4</w:t>
      </w:r>
      <w:r w:rsidRPr="00841DB1">
        <w:rPr>
          <w:rFonts w:cstheme="minorHAnsi"/>
          <w:b/>
          <w:sz w:val="36"/>
          <w:szCs w:val="30"/>
        </w:rPr>
        <w:t xml:space="preserve">:  </w:t>
      </w:r>
      <w:r w:rsidR="00216B76" w:rsidRPr="00841DB1">
        <w:rPr>
          <w:rFonts w:cstheme="minorHAnsi"/>
          <w:b/>
          <w:sz w:val="36"/>
          <w:szCs w:val="30"/>
        </w:rPr>
        <w:t>Business situation</w:t>
      </w:r>
    </w:p>
    <w:tbl>
      <w:tblPr>
        <w:tblStyle w:val="TableGrid"/>
        <w:tblW w:w="5000" w:type="pct"/>
        <w:tblLook w:val="04A0" w:firstRow="1" w:lastRow="0" w:firstColumn="1" w:lastColumn="0" w:noHBand="0" w:noVBand="1"/>
      </w:tblPr>
      <w:tblGrid>
        <w:gridCol w:w="4508"/>
        <w:gridCol w:w="4508"/>
      </w:tblGrid>
      <w:tr w:rsidR="00A95213" w:rsidRPr="00B45638" w14:paraId="7A8D77A3" w14:textId="77777777" w:rsidTr="00533C89">
        <w:trPr>
          <w:trHeight w:val="1089"/>
        </w:trPr>
        <w:tc>
          <w:tcPr>
            <w:tcW w:w="5000" w:type="pct"/>
            <w:gridSpan w:val="2"/>
            <w:tcBorders>
              <w:top w:val="single" w:sz="4" w:space="0" w:color="auto"/>
              <w:left w:val="single" w:sz="4" w:space="0" w:color="auto"/>
              <w:right w:val="single" w:sz="4" w:space="0" w:color="auto"/>
            </w:tcBorders>
            <w:shd w:val="clear" w:color="auto" w:fill="006272"/>
            <w:vAlign w:val="center"/>
          </w:tcPr>
          <w:p w14:paraId="2702764A" w14:textId="6F07A8F4" w:rsidR="00A95213" w:rsidRPr="00B45638" w:rsidRDefault="00A209EB" w:rsidP="004C03A3">
            <w:pPr>
              <w:spacing w:before="40" w:after="60" w:line="260" w:lineRule="atLeast"/>
              <w:rPr>
                <w:rFonts w:cstheme="minorHAnsi"/>
                <w:b/>
                <w:color w:val="FFFFFF" w:themeColor="background1"/>
                <w:sz w:val="24"/>
              </w:rPr>
            </w:pPr>
            <w:r>
              <w:rPr>
                <w:rFonts w:cstheme="minorHAnsi"/>
                <w:b/>
                <w:color w:val="FFFFFF" w:themeColor="background1"/>
                <w:sz w:val="28"/>
              </w:rPr>
              <w:t>4</w:t>
            </w:r>
            <w:r w:rsidR="00A95213" w:rsidRPr="00B45638">
              <w:rPr>
                <w:rFonts w:cstheme="minorHAnsi"/>
                <w:b/>
                <w:color w:val="FFFFFF" w:themeColor="background1"/>
                <w:sz w:val="28"/>
              </w:rPr>
              <w:t xml:space="preserve">.1 What is your tourism </w:t>
            </w:r>
            <w:r w:rsidR="00AD0794">
              <w:rPr>
                <w:rFonts w:cstheme="minorHAnsi"/>
                <w:b/>
                <w:color w:val="FFFFFF" w:themeColor="background1"/>
                <w:sz w:val="28"/>
              </w:rPr>
              <w:t>business</w:t>
            </w:r>
            <w:r w:rsidR="00A95213" w:rsidRPr="00B45638">
              <w:rPr>
                <w:rFonts w:cstheme="minorHAnsi"/>
                <w:b/>
                <w:color w:val="FFFFFF" w:themeColor="background1"/>
                <w:sz w:val="28"/>
              </w:rPr>
              <w:t>?</w:t>
            </w:r>
          </w:p>
          <w:p w14:paraId="2480C189" w14:textId="77777777" w:rsidR="00A95213" w:rsidRPr="00086EED" w:rsidRDefault="00A95213" w:rsidP="000B795E">
            <w:pPr>
              <w:spacing w:before="40" w:after="60" w:line="260" w:lineRule="atLeast"/>
              <w:rPr>
                <w:rFonts w:cstheme="minorHAnsi"/>
                <w:b/>
                <w:color w:val="FFFFFF" w:themeColor="background1"/>
                <w:sz w:val="24"/>
              </w:rPr>
            </w:pPr>
            <w:r w:rsidRPr="00B45638">
              <w:rPr>
                <w:rFonts w:cstheme="minorHAnsi"/>
                <w:b/>
                <w:color w:val="FFFFFF" w:themeColor="background1"/>
                <w:sz w:val="24"/>
              </w:rPr>
              <w:t xml:space="preserve">In this section, we want to understand </w:t>
            </w:r>
            <w:r w:rsidR="00F30D75">
              <w:rPr>
                <w:rFonts w:cstheme="minorHAnsi"/>
                <w:b/>
                <w:color w:val="FFFFFF" w:themeColor="background1"/>
                <w:sz w:val="24"/>
              </w:rPr>
              <w:t xml:space="preserve">a summary of </w:t>
            </w:r>
            <w:r w:rsidR="00475CB5">
              <w:rPr>
                <w:rFonts w:cstheme="minorHAnsi"/>
                <w:b/>
                <w:color w:val="FFFFFF" w:themeColor="background1"/>
                <w:sz w:val="24"/>
              </w:rPr>
              <w:t>your business</w:t>
            </w:r>
            <w:r w:rsidR="003146A4">
              <w:rPr>
                <w:rFonts w:cstheme="minorHAnsi"/>
                <w:b/>
                <w:color w:val="FFFFFF" w:themeColor="background1"/>
                <w:sz w:val="24"/>
              </w:rPr>
              <w:t>, current</w:t>
            </w:r>
            <w:r w:rsidR="00475CB5" w:rsidRPr="00475CB5">
              <w:rPr>
                <w:rFonts w:cstheme="minorHAnsi"/>
                <w:b/>
                <w:color w:val="FFFFFF" w:themeColor="background1"/>
                <w:sz w:val="24"/>
              </w:rPr>
              <w:t xml:space="preserve"> </w:t>
            </w:r>
            <w:proofErr w:type="gramStart"/>
            <w:r w:rsidR="00475CB5">
              <w:rPr>
                <w:rFonts w:cstheme="minorHAnsi"/>
                <w:b/>
                <w:color w:val="FFFFFF" w:themeColor="background1"/>
                <w:sz w:val="24"/>
              </w:rPr>
              <w:t>situation</w:t>
            </w:r>
            <w:proofErr w:type="gramEnd"/>
            <w:r w:rsidR="003146A4">
              <w:rPr>
                <w:rFonts w:cstheme="minorHAnsi"/>
                <w:b/>
                <w:color w:val="FFFFFF" w:themeColor="background1"/>
                <w:sz w:val="24"/>
              </w:rPr>
              <w:t xml:space="preserve"> and the future outlook</w:t>
            </w:r>
            <w:r w:rsidR="00F02712">
              <w:rPr>
                <w:rFonts w:cstheme="minorHAnsi"/>
                <w:b/>
                <w:color w:val="FFFFFF" w:themeColor="background1"/>
                <w:sz w:val="24"/>
              </w:rPr>
              <w:t>.</w:t>
            </w:r>
          </w:p>
        </w:tc>
      </w:tr>
      <w:tr w:rsidR="00F64351" w:rsidRPr="00B45638" w14:paraId="6E4C3705" w14:textId="77777777" w:rsidTr="00533C89">
        <w:trPr>
          <w:trHeight w:val="2000"/>
        </w:trPr>
        <w:tc>
          <w:tcPr>
            <w:tcW w:w="2500" w:type="pct"/>
            <w:tcBorders>
              <w:top w:val="single" w:sz="4" w:space="0" w:color="auto"/>
              <w:left w:val="single" w:sz="4" w:space="0" w:color="auto"/>
              <w:right w:val="single" w:sz="4" w:space="0" w:color="auto"/>
            </w:tcBorders>
            <w:shd w:val="clear" w:color="auto" w:fill="D9D9D9" w:themeFill="background1" w:themeFillShade="D9"/>
          </w:tcPr>
          <w:p w14:paraId="2033A460" w14:textId="5B1EEE8A" w:rsidR="00AB3BEB" w:rsidRPr="002C146B" w:rsidRDefault="006F66BB" w:rsidP="00AB3BEB">
            <w:pPr>
              <w:keepLines/>
              <w:widowControl w:val="0"/>
              <w:rPr>
                <w:b/>
              </w:rPr>
            </w:pPr>
            <w:r w:rsidRPr="002C146B">
              <w:rPr>
                <w:b/>
              </w:rPr>
              <w:t xml:space="preserve">Please provide a </w:t>
            </w:r>
            <w:r w:rsidR="003961B1" w:rsidRPr="002C146B">
              <w:rPr>
                <w:b/>
              </w:rPr>
              <w:t>brief description</w:t>
            </w:r>
            <w:r w:rsidRPr="002C146B">
              <w:rPr>
                <w:b/>
              </w:rPr>
              <w:t xml:space="preserve"> of:</w:t>
            </w:r>
          </w:p>
          <w:p w14:paraId="6CABC6E9" w14:textId="6591D5F0" w:rsidR="003A19DB" w:rsidRPr="008A4D11" w:rsidRDefault="002C146B" w:rsidP="00721E76">
            <w:pPr>
              <w:pStyle w:val="ListParagraph"/>
              <w:numPr>
                <w:ilvl w:val="0"/>
                <w:numId w:val="37"/>
              </w:numPr>
              <w:rPr>
                <w:b/>
              </w:rPr>
            </w:pPr>
            <w:r w:rsidRPr="002C146B">
              <w:rPr>
                <w:b/>
              </w:rPr>
              <w:t xml:space="preserve">the purpose </w:t>
            </w:r>
            <w:r w:rsidRPr="003114E9">
              <w:rPr>
                <w:b/>
              </w:rPr>
              <w:t xml:space="preserve">of your business </w:t>
            </w:r>
            <w:r w:rsidR="003A19DB" w:rsidRPr="003114E9">
              <w:rPr>
                <w:b/>
              </w:rPr>
              <w:t>and its commercial nature</w:t>
            </w:r>
          </w:p>
          <w:p w14:paraId="421395B6" w14:textId="77777777" w:rsidR="002C146B" w:rsidRPr="002C146B" w:rsidRDefault="002C146B" w:rsidP="002C146B">
            <w:pPr>
              <w:pStyle w:val="ListParagraph"/>
              <w:numPr>
                <w:ilvl w:val="0"/>
                <w:numId w:val="37"/>
              </w:numPr>
              <w:rPr>
                <w:b/>
              </w:rPr>
            </w:pPr>
            <w:r w:rsidRPr="002C146B">
              <w:rPr>
                <w:rFonts w:cstheme="minorHAnsi"/>
                <w:b/>
              </w:rPr>
              <w:t>the percentage of the operations’ output purchased by visitors (domestic or international) prior to COVID-19</w:t>
            </w:r>
          </w:p>
          <w:p w14:paraId="04634CE0" w14:textId="77777777" w:rsidR="002C146B" w:rsidRPr="002C146B" w:rsidRDefault="002C146B" w:rsidP="002C146B">
            <w:pPr>
              <w:pStyle w:val="ListParagraph"/>
              <w:numPr>
                <w:ilvl w:val="0"/>
                <w:numId w:val="37"/>
              </w:numPr>
              <w:rPr>
                <w:b/>
              </w:rPr>
            </w:pPr>
            <w:r w:rsidRPr="002C146B">
              <w:rPr>
                <w:b/>
              </w:rPr>
              <w:t>impacts of COVID-19</w:t>
            </w:r>
          </w:p>
          <w:p w14:paraId="7088D41C" w14:textId="77777777" w:rsidR="002C146B" w:rsidRPr="002C146B" w:rsidRDefault="002C146B" w:rsidP="002C146B">
            <w:pPr>
              <w:pStyle w:val="ListParagraph"/>
              <w:numPr>
                <w:ilvl w:val="0"/>
                <w:numId w:val="37"/>
              </w:numPr>
              <w:rPr>
                <w:b/>
              </w:rPr>
            </w:pPr>
            <w:r w:rsidRPr="002C146B">
              <w:rPr>
                <w:b/>
              </w:rPr>
              <w:t>action taken to manage those impacts</w:t>
            </w:r>
          </w:p>
          <w:p w14:paraId="4C3E32DA" w14:textId="77777777" w:rsidR="002C146B" w:rsidRPr="002C146B" w:rsidRDefault="002C146B" w:rsidP="002C146B">
            <w:pPr>
              <w:pStyle w:val="ListParagraph"/>
              <w:numPr>
                <w:ilvl w:val="0"/>
                <w:numId w:val="37"/>
              </w:numPr>
              <w:rPr>
                <w:b/>
              </w:rPr>
            </w:pPr>
            <w:r w:rsidRPr="002C146B">
              <w:rPr>
                <w:b/>
              </w:rPr>
              <w:t>future outlook for your business.</w:t>
            </w:r>
          </w:p>
          <w:p w14:paraId="4B97B908" w14:textId="77777777" w:rsidR="00A703EB" w:rsidRPr="00A703EB" w:rsidRDefault="00A703EB" w:rsidP="00A703EB">
            <w:pPr>
              <w:pStyle w:val="ListParagraph"/>
              <w:keepLines/>
              <w:widowControl w:val="0"/>
            </w:pPr>
          </w:p>
          <w:p w14:paraId="7D8821D2" w14:textId="2B3074C0" w:rsidR="0000416F" w:rsidRPr="00A703EB" w:rsidRDefault="0000416F" w:rsidP="0000416F">
            <w:pPr>
              <w:keepLines/>
              <w:widowControl w:val="0"/>
              <w:rPr>
                <w:i/>
              </w:rPr>
            </w:pPr>
            <w:r w:rsidRPr="00A703EB">
              <w:rPr>
                <w:i/>
              </w:rPr>
              <w:t>This can include service businesses whose output is purchased by tourism businesses.</w:t>
            </w:r>
          </w:p>
          <w:p w14:paraId="1B82BD55" w14:textId="662822A3" w:rsidR="00443848" w:rsidRPr="008573C1" w:rsidRDefault="00443848" w:rsidP="00443848">
            <w:pPr>
              <w:pStyle w:val="ListParagraph"/>
              <w:keepLines/>
              <w:widowControl w:val="0"/>
              <w:rPr>
                <w:i/>
              </w:rPr>
            </w:pPr>
          </w:p>
        </w:tc>
        <w:tc>
          <w:tcPr>
            <w:tcW w:w="2500" w:type="pct"/>
            <w:tcBorders>
              <w:top w:val="single" w:sz="4" w:space="0" w:color="auto"/>
              <w:left w:val="single" w:sz="4" w:space="0" w:color="auto"/>
              <w:right w:val="single" w:sz="4" w:space="0" w:color="auto"/>
            </w:tcBorders>
          </w:tcPr>
          <w:p w14:paraId="01A62E7D" w14:textId="6B6DD8F5" w:rsidR="00F30D75" w:rsidRPr="00797635" w:rsidRDefault="00AB3BEB" w:rsidP="00AB3BEB">
            <w:pPr>
              <w:keepLines/>
              <w:widowControl w:val="0"/>
              <w:rPr>
                <w:b/>
                <w:i/>
              </w:rPr>
            </w:pPr>
            <w:r w:rsidRPr="00797635">
              <w:rPr>
                <w:b/>
                <w:i/>
              </w:rPr>
              <w:t xml:space="preserve">Word limit of </w:t>
            </w:r>
            <w:r w:rsidR="004731BF">
              <w:rPr>
                <w:b/>
                <w:i/>
              </w:rPr>
              <w:t>4</w:t>
            </w:r>
            <w:r>
              <w:rPr>
                <w:b/>
                <w:i/>
              </w:rPr>
              <w:t>00</w:t>
            </w:r>
            <w:r w:rsidR="00F30D75">
              <w:rPr>
                <w:b/>
                <w:i/>
              </w:rPr>
              <w:t xml:space="preserve"> </w:t>
            </w:r>
          </w:p>
          <w:p w14:paraId="5F522542" w14:textId="77777777" w:rsidR="00F64351" w:rsidRDefault="00F64351" w:rsidP="004C03A3">
            <w:pPr>
              <w:spacing w:before="40" w:after="60" w:line="260" w:lineRule="atLeast"/>
              <w:rPr>
                <w:rFonts w:cstheme="minorHAnsi"/>
              </w:rPr>
            </w:pPr>
          </w:p>
          <w:p w14:paraId="6D6C497D" w14:textId="77777777" w:rsidR="008A4B95" w:rsidRPr="00B45638" w:rsidRDefault="008A4B95" w:rsidP="004C03A3">
            <w:pPr>
              <w:spacing w:before="40" w:after="60" w:line="260" w:lineRule="atLeast"/>
              <w:rPr>
                <w:rFonts w:cstheme="minorHAnsi"/>
              </w:rPr>
            </w:pPr>
          </w:p>
        </w:tc>
      </w:tr>
    </w:tbl>
    <w:p w14:paraId="7CE7A955" w14:textId="77777777" w:rsidR="00A95213" w:rsidRPr="00B45638" w:rsidRDefault="00A95213" w:rsidP="00216B76">
      <w:pPr>
        <w:rPr>
          <w:rFonts w:cstheme="minorHAnsi"/>
          <w:b/>
          <w:sz w:val="20"/>
          <w:szCs w:val="30"/>
        </w:rPr>
      </w:pPr>
    </w:p>
    <w:tbl>
      <w:tblPr>
        <w:tblStyle w:val="TableGrid"/>
        <w:tblpPr w:leftFromText="180" w:rightFromText="180" w:vertAnchor="text" w:horzAnchor="margin" w:tblpXSpec="center" w:tblpY="-247"/>
        <w:tblW w:w="5000" w:type="pct"/>
        <w:tblLook w:val="04A0" w:firstRow="1" w:lastRow="0" w:firstColumn="1" w:lastColumn="0" w:noHBand="0" w:noVBand="1"/>
      </w:tblPr>
      <w:tblGrid>
        <w:gridCol w:w="4508"/>
        <w:gridCol w:w="4508"/>
      </w:tblGrid>
      <w:tr w:rsidR="00C853F1" w:rsidRPr="00B45638" w14:paraId="261B8F83" w14:textId="77777777" w:rsidTr="00533C89">
        <w:trPr>
          <w:trHeight w:val="1089"/>
        </w:trPr>
        <w:tc>
          <w:tcPr>
            <w:tcW w:w="5000" w:type="pct"/>
            <w:gridSpan w:val="2"/>
            <w:tcBorders>
              <w:top w:val="single" w:sz="4" w:space="0" w:color="auto"/>
              <w:left w:val="single" w:sz="4" w:space="0" w:color="auto"/>
              <w:right w:val="single" w:sz="4" w:space="0" w:color="auto"/>
            </w:tcBorders>
            <w:shd w:val="clear" w:color="auto" w:fill="006272"/>
            <w:vAlign w:val="center"/>
          </w:tcPr>
          <w:p w14:paraId="55456EF6" w14:textId="13E9787A" w:rsidR="00C853F1" w:rsidRPr="00B45638" w:rsidRDefault="00A209EB" w:rsidP="00C853F1">
            <w:pPr>
              <w:spacing w:before="40" w:after="60" w:line="260" w:lineRule="atLeast"/>
              <w:rPr>
                <w:rFonts w:cstheme="minorHAnsi"/>
                <w:b/>
                <w:color w:val="FFFFFF" w:themeColor="background1"/>
                <w:sz w:val="24"/>
              </w:rPr>
            </w:pPr>
            <w:r>
              <w:rPr>
                <w:rFonts w:cstheme="minorHAnsi"/>
                <w:b/>
                <w:color w:val="FFFFFF" w:themeColor="background1"/>
                <w:sz w:val="28"/>
              </w:rPr>
              <w:t>4</w:t>
            </w:r>
            <w:r w:rsidR="00C853F1" w:rsidRPr="00B45638">
              <w:rPr>
                <w:rFonts w:cstheme="minorHAnsi"/>
                <w:b/>
                <w:color w:val="FFFFFF" w:themeColor="background1"/>
                <w:sz w:val="28"/>
              </w:rPr>
              <w:t>.</w:t>
            </w:r>
            <w:r w:rsidR="00407EEA">
              <w:rPr>
                <w:rFonts w:cstheme="minorHAnsi"/>
                <w:b/>
                <w:color w:val="FFFFFF" w:themeColor="background1"/>
                <w:sz w:val="28"/>
              </w:rPr>
              <w:t>2</w:t>
            </w:r>
            <w:r w:rsidR="00C853F1" w:rsidRPr="00B45638">
              <w:rPr>
                <w:rFonts w:cstheme="minorHAnsi"/>
                <w:b/>
                <w:color w:val="FFFFFF" w:themeColor="background1"/>
                <w:sz w:val="28"/>
              </w:rPr>
              <w:t xml:space="preserve"> Current business situation</w:t>
            </w:r>
          </w:p>
          <w:p w14:paraId="63BEB466" w14:textId="77777777" w:rsidR="00C853F1" w:rsidRPr="00B60CC3" w:rsidRDefault="00C853F1" w:rsidP="00C853F1">
            <w:pPr>
              <w:spacing w:before="40" w:after="60" w:line="260" w:lineRule="atLeast"/>
              <w:rPr>
                <w:rFonts w:cstheme="minorHAnsi"/>
                <w:b/>
                <w:color w:val="FFFFFF" w:themeColor="background1"/>
                <w:sz w:val="24"/>
              </w:rPr>
            </w:pPr>
            <w:r w:rsidRPr="00B45638">
              <w:rPr>
                <w:rFonts w:cstheme="minorHAnsi"/>
                <w:b/>
                <w:color w:val="FFFFFF" w:themeColor="background1"/>
                <w:sz w:val="24"/>
              </w:rPr>
              <w:t>In this section, we want to understand your current situation and how it has been impacted by COVID-19.</w:t>
            </w:r>
          </w:p>
        </w:tc>
      </w:tr>
      <w:tr w:rsidR="00C853F1" w:rsidRPr="00B45638" w14:paraId="16CE7F49" w14:textId="77777777" w:rsidTr="00533C89">
        <w:trPr>
          <w:trHeight w:val="841"/>
        </w:trPr>
        <w:tc>
          <w:tcPr>
            <w:tcW w:w="2500" w:type="pct"/>
            <w:tcBorders>
              <w:left w:val="single" w:sz="4" w:space="0" w:color="auto"/>
              <w:bottom w:val="single" w:sz="4" w:space="0" w:color="auto"/>
            </w:tcBorders>
            <w:shd w:val="clear" w:color="auto" w:fill="D9D9D9" w:themeFill="background1" w:themeFillShade="D9"/>
          </w:tcPr>
          <w:p w14:paraId="0A5D61FF" w14:textId="77777777" w:rsidR="00C853F1" w:rsidRPr="00B45638" w:rsidRDefault="00C853F1" w:rsidP="00C853F1">
            <w:pPr>
              <w:spacing w:before="40" w:after="60" w:line="260" w:lineRule="atLeast"/>
              <w:rPr>
                <w:rFonts w:cstheme="minorHAnsi"/>
                <w:b/>
              </w:rPr>
            </w:pPr>
            <w:r>
              <w:rPr>
                <w:rFonts w:cstheme="minorHAnsi"/>
                <w:b/>
              </w:rPr>
              <w:t xml:space="preserve">Please describe </w:t>
            </w:r>
            <w:r w:rsidRPr="00B45638">
              <w:rPr>
                <w:rFonts w:cstheme="minorHAnsi"/>
                <w:b/>
              </w:rPr>
              <w:t xml:space="preserve">how you </w:t>
            </w:r>
            <w:r>
              <w:rPr>
                <w:rFonts w:cstheme="minorHAnsi"/>
                <w:b/>
              </w:rPr>
              <w:t xml:space="preserve">have </w:t>
            </w:r>
            <w:r w:rsidRPr="00B45638">
              <w:rPr>
                <w:rFonts w:cstheme="minorHAnsi"/>
                <w:b/>
              </w:rPr>
              <w:t xml:space="preserve">adapted your business to </w:t>
            </w:r>
            <w:r>
              <w:rPr>
                <w:rFonts w:cstheme="minorHAnsi"/>
                <w:b/>
              </w:rPr>
              <w:t xml:space="preserve">hibernate or </w:t>
            </w:r>
            <w:r w:rsidRPr="00B45638">
              <w:rPr>
                <w:rFonts w:cstheme="minorHAnsi"/>
                <w:b/>
              </w:rPr>
              <w:t>continue trading</w:t>
            </w:r>
            <w:r>
              <w:rPr>
                <w:rFonts w:cstheme="minorHAnsi"/>
                <w:b/>
              </w:rPr>
              <w:t xml:space="preserve"> at a reduced level of service since COVID-19</w:t>
            </w:r>
            <w:r w:rsidRPr="00B45638">
              <w:rPr>
                <w:rFonts w:cstheme="minorHAnsi"/>
                <w:b/>
              </w:rPr>
              <w:t>?</w:t>
            </w:r>
          </w:p>
          <w:p w14:paraId="3B85191A" w14:textId="77777777" w:rsidR="00C853F1" w:rsidRPr="001920AA" w:rsidRDefault="00C853F1" w:rsidP="00C853F1">
            <w:pPr>
              <w:spacing w:before="40" w:after="60" w:line="260" w:lineRule="atLeast"/>
              <w:rPr>
                <w:rFonts w:cstheme="minorHAnsi"/>
                <w:i/>
              </w:rPr>
            </w:pPr>
            <w:r w:rsidRPr="001920AA">
              <w:rPr>
                <w:rFonts w:cstheme="minorHAnsi"/>
                <w:i/>
              </w:rPr>
              <w:t>For example:</w:t>
            </w:r>
          </w:p>
          <w:p w14:paraId="7C20CD63" w14:textId="77777777" w:rsidR="00C853F1" w:rsidRPr="001920AA" w:rsidRDefault="00C853F1" w:rsidP="00C853F1">
            <w:pPr>
              <w:pStyle w:val="ListParagraph"/>
              <w:numPr>
                <w:ilvl w:val="0"/>
                <w:numId w:val="4"/>
              </w:numPr>
              <w:spacing w:before="40" w:after="60" w:line="260" w:lineRule="atLeast"/>
              <w:rPr>
                <w:rFonts w:cstheme="minorHAnsi"/>
                <w:i/>
              </w:rPr>
            </w:pPr>
            <w:r>
              <w:rPr>
                <w:rFonts w:cstheme="minorHAnsi"/>
                <w:i/>
              </w:rPr>
              <w:t>c</w:t>
            </w:r>
            <w:r w:rsidRPr="001920AA">
              <w:rPr>
                <w:rFonts w:cstheme="minorHAnsi"/>
                <w:i/>
              </w:rPr>
              <w:t>hanging prices</w:t>
            </w:r>
          </w:p>
          <w:p w14:paraId="11745218" w14:textId="77777777" w:rsidR="00C853F1" w:rsidRPr="001920AA" w:rsidRDefault="00C853F1" w:rsidP="00C853F1">
            <w:pPr>
              <w:pStyle w:val="ListParagraph"/>
              <w:numPr>
                <w:ilvl w:val="0"/>
                <w:numId w:val="4"/>
              </w:numPr>
              <w:spacing w:before="40" w:after="60" w:line="260" w:lineRule="atLeast"/>
              <w:rPr>
                <w:rFonts w:cstheme="minorHAnsi"/>
                <w:i/>
              </w:rPr>
            </w:pPr>
            <w:r w:rsidRPr="001920AA">
              <w:rPr>
                <w:rFonts w:cstheme="minorHAnsi"/>
                <w:i/>
              </w:rPr>
              <w:t>adapting to the domestic market</w:t>
            </w:r>
          </w:p>
          <w:p w14:paraId="367E1166" w14:textId="77777777" w:rsidR="00C853F1" w:rsidRPr="001920AA" w:rsidRDefault="00C853F1" w:rsidP="00C853F1">
            <w:pPr>
              <w:pStyle w:val="ListParagraph"/>
              <w:numPr>
                <w:ilvl w:val="0"/>
                <w:numId w:val="4"/>
              </w:numPr>
              <w:spacing w:before="40" w:after="60" w:line="260" w:lineRule="atLeast"/>
              <w:rPr>
                <w:rFonts w:cstheme="minorHAnsi"/>
                <w:i/>
              </w:rPr>
            </w:pPr>
            <w:r w:rsidRPr="001920AA">
              <w:rPr>
                <w:rFonts w:cstheme="minorHAnsi"/>
                <w:i/>
              </w:rPr>
              <w:t>reduced hours of operation</w:t>
            </w:r>
          </w:p>
          <w:p w14:paraId="1D6E561D" w14:textId="77777777" w:rsidR="00C853F1" w:rsidRPr="001920AA" w:rsidRDefault="00C853F1" w:rsidP="00C853F1">
            <w:pPr>
              <w:pStyle w:val="ListParagraph"/>
              <w:numPr>
                <w:ilvl w:val="0"/>
                <w:numId w:val="4"/>
              </w:numPr>
              <w:spacing w:before="40" w:after="60" w:line="260" w:lineRule="atLeast"/>
              <w:rPr>
                <w:rFonts w:cstheme="minorHAnsi"/>
                <w:b/>
              </w:rPr>
            </w:pPr>
            <w:r w:rsidRPr="001920AA">
              <w:rPr>
                <w:rFonts w:cstheme="minorHAnsi"/>
                <w:i/>
              </w:rPr>
              <w:t>additional borrowing from the private market (</w:t>
            </w:r>
            <w:proofErr w:type="gramStart"/>
            <w:r w:rsidRPr="001920AA">
              <w:rPr>
                <w:rFonts w:cstheme="minorHAnsi"/>
                <w:i/>
              </w:rPr>
              <w:t>e.g.</w:t>
            </w:r>
            <w:proofErr w:type="gramEnd"/>
            <w:r w:rsidRPr="001920AA">
              <w:rPr>
                <w:rFonts w:cstheme="minorHAnsi"/>
                <w:i/>
              </w:rPr>
              <w:t xml:space="preserve"> your bank).</w:t>
            </w:r>
          </w:p>
          <w:p w14:paraId="2CEA6B21" w14:textId="77777777" w:rsidR="00C853F1" w:rsidRPr="00BE4A07" w:rsidRDefault="00C853F1" w:rsidP="00C853F1">
            <w:pPr>
              <w:pStyle w:val="ListParagraph"/>
              <w:spacing w:before="40" w:after="60" w:line="260" w:lineRule="atLeast"/>
              <w:rPr>
                <w:rFonts w:cstheme="minorHAnsi"/>
                <w:b/>
              </w:rPr>
            </w:pPr>
          </w:p>
        </w:tc>
        <w:tc>
          <w:tcPr>
            <w:tcW w:w="2500" w:type="pct"/>
            <w:tcBorders>
              <w:bottom w:val="single" w:sz="4" w:space="0" w:color="auto"/>
              <w:right w:val="single" w:sz="4" w:space="0" w:color="auto"/>
            </w:tcBorders>
          </w:tcPr>
          <w:p w14:paraId="381CAD9A" w14:textId="77777777" w:rsidR="00C853F1" w:rsidRPr="00797635" w:rsidRDefault="00C853F1" w:rsidP="00C853F1">
            <w:pPr>
              <w:keepLines/>
              <w:widowControl w:val="0"/>
              <w:rPr>
                <w:b/>
                <w:i/>
              </w:rPr>
            </w:pPr>
            <w:r w:rsidRPr="00797635">
              <w:rPr>
                <w:b/>
                <w:i/>
              </w:rPr>
              <w:t xml:space="preserve">Word limit of </w:t>
            </w:r>
            <w:r>
              <w:rPr>
                <w:b/>
                <w:i/>
              </w:rPr>
              <w:t xml:space="preserve">400 </w:t>
            </w:r>
          </w:p>
          <w:p w14:paraId="3F3CB3E7" w14:textId="77777777" w:rsidR="00C853F1" w:rsidRPr="00B45638" w:rsidRDefault="00C853F1" w:rsidP="00C853F1">
            <w:pPr>
              <w:spacing w:before="40" w:after="60" w:line="260" w:lineRule="atLeast"/>
              <w:rPr>
                <w:rFonts w:cstheme="minorHAnsi"/>
                <w:i/>
                <w:sz w:val="20"/>
                <w:szCs w:val="20"/>
              </w:rPr>
            </w:pPr>
            <w:r w:rsidRPr="00C37CC2">
              <w:rPr>
                <w:rFonts w:cstheme="minorHAnsi"/>
                <w:i/>
                <w:color w:val="FF0000"/>
                <w:sz w:val="20"/>
                <w:szCs w:val="20"/>
              </w:rPr>
              <w:br/>
            </w:r>
            <w:r w:rsidRPr="00C37CC2">
              <w:rPr>
                <w:rFonts w:cstheme="minorHAnsi"/>
                <w:i/>
                <w:color w:val="FF0000"/>
                <w:sz w:val="20"/>
                <w:szCs w:val="20"/>
              </w:rPr>
              <w:br/>
            </w:r>
          </w:p>
        </w:tc>
      </w:tr>
      <w:tr w:rsidR="00C853F1" w:rsidRPr="00B45638" w14:paraId="04459AF5" w14:textId="77777777" w:rsidTr="00533C89">
        <w:tc>
          <w:tcPr>
            <w:tcW w:w="2500" w:type="pct"/>
            <w:tcBorders>
              <w:left w:val="single" w:sz="4" w:space="0" w:color="auto"/>
            </w:tcBorders>
            <w:shd w:val="clear" w:color="auto" w:fill="D9D9D9" w:themeFill="background1" w:themeFillShade="D9"/>
          </w:tcPr>
          <w:p w14:paraId="0AF5C93F" w14:textId="71DE5256" w:rsidR="00C853F1" w:rsidRDefault="00C853F1" w:rsidP="00C853F1">
            <w:pPr>
              <w:spacing w:before="40" w:after="60" w:line="260" w:lineRule="atLeast"/>
              <w:rPr>
                <w:rFonts w:cstheme="minorHAnsi"/>
                <w:b/>
              </w:rPr>
            </w:pPr>
            <w:r>
              <w:rPr>
                <w:rFonts w:cstheme="minorHAnsi"/>
                <w:b/>
              </w:rPr>
              <w:t>What percentage of operation would you consi</w:t>
            </w:r>
            <w:r w:rsidR="00704F36">
              <w:rPr>
                <w:rFonts w:cstheme="minorHAnsi"/>
                <w:b/>
              </w:rPr>
              <w:t>der you are operating at compar</w:t>
            </w:r>
            <w:r>
              <w:rPr>
                <w:rFonts w:cstheme="minorHAnsi"/>
                <w:b/>
              </w:rPr>
              <w:t xml:space="preserve">ed to prior to </w:t>
            </w:r>
            <w:r w:rsidRPr="00B45638">
              <w:rPr>
                <w:rFonts w:cstheme="minorHAnsi"/>
                <w:b/>
              </w:rPr>
              <w:t>COVID-19</w:t>
            </w:r>
            <w:r>
              <w:rPr>
                <w:rFonts w:cstheme="minorHAnsi"/>
                <w:b/>
              </w:rPr>
              <w:t>?</w:t>
            </w:r>
          </w:p>
          <w:p w14:paraId="1236326F" w14:textId="67A6977E" w:rsidR="00C853F1" w:rsidRDefault="00C853F1" w:rsidP="00C853F1">
            <w:pPr>
              <w:spacing w:before="40" w:after="60" w:line="260" w:lineRule="atLeast"/>
              <w:rPr>
                <w:rFonts w:cstheme="minorHAnsi"/>
                <w:i/>
              </w:rPr>
            </w:pPr>
            <w:proofErr w:type="gramStart"/>
            <w:r w:rsidRPr="001920AA">
              <w:rPr>
                <w:rFonts w:cstheme="minorHAnsi"/>
                <w:i/>
              </w:rPr>
              <w:t>e.g.</w:t>
            </w:r>
            <w:proofErr w:type="gramEnd"/>
            <w:r w:rsidRPr="001920AA">
              <w:rPr>
                <w:rFonts w:cstheme="minorHAnsi"/>
                <w:i/>
              </w:rPr>
              <w:t xml:space="preserve"> 25 per cent operation compared to prior to COVID-19</w:t>
            </w:r>
            <w:r w:rsidR="0090315C">
              <w:rPr>
                <w:rFonts w:cstheme="minorHAnsi"/>
                <w:i/>
              </w:rPr>
              <w:t>.</w:t>
            </w:r>
            <w:r w:rsidRPr="001920AA">
              <w:rPr>
                <w:rFonts w:cstheme="minorHAnsi"/>
                <w:i/>
              </w:rPr>
              <w:t xml:space="preserve"> </w:t>
            </w:r>
          </w:p>
          <w:p w14:paraId="443976CF" w14:textId="77777777" w:rsidR="00C853F1" w:rsidRPr="001920AA" w:rsidRDefault="00C853F1" w:rsidP="00C853F1">
            <w:pPr>
              <w:spacing w:before="40" w:after="60" w:line="260" w:lineRule="atLeast"/>
              <w:rPr>
                <w:rFonts w:cstheme="minorHAnsi"/>
                <w:i/>
              </w:rPr>
            </w:pPr>
          </w:p>
        </w:tc>
        <w:tc>
          <w:tcPr>
            <w:tcW w:w="2500" w:type="pct"/>
            <w:tcBorders>
              <w:right w:val="single" w:sz="4" w:space="0" w:color="auto"/>
            </w:tcBorders>
          </w:tcPr>
          <w:p w14:paraId="6B8FBCA9" w14:textId="77777777" w:rsidR="00C853F1" w:rsidRPr="00B45638" w:rsidRDefault="00C853F1" w:rsidP="00C853F1">
            <w:pPr>
              <w:spacing w:before="40" w:after="60" w:line="260" w:lineRule="atLeast"/>
              <w:rPr>
                <w:rFonts w:cstheme="minorHAnsi"/>
                <w:i/>
                <w:sz w:val="20"/>
                <w:szCs w:val="20"/>
              </w:rPr>
            </w:pPr>
          </w:p>
        </w:tc>
      </w:tr>
    </w:tbl>
    <w:p w14:paraId="0E64C2E2" w14:textId="5FCD319F" w:rsidR="00486057" w:rsidRDefault="00486057" w:rsidP="00E87A74">
      <w:pPr>
        <w:rPr>
          <w:rFonts w:cstheme="minorHAnsi"/>
          <w:sz w:val="20"/>
          <w:szCs w:val="20"/>
        </w:rPr>
      </w:pPr>
    </w:p>
    <w:p w14:paraId="5DF57C66" w14:textId="2DB23484" w:rsidR="00407EEA" w:rsidRDefault="00407EEA" w:rsidP="00E87A74">
      <w:pPr>
        <w:rPr>
          <w:rFonts w:cstheme="minorHAnsi"/>
          <w:sz w:val="20"/>
          <w:szCs w:val="20"/>
        </w:rPr>
      </w:pPr>
    </w:p>
    <w:p w14:paraId="28956F2A" w14:textId="77777777" w:rsidR="00407EEA" w:rsidRDefault="00407EEA" w:rsidP="00E87A74">
      <w:pPr>
        <w:rPr>
          <w:rFonts w:cstheme="minorHAnsi"/>
          <w:sz w:val="20"/>
          <w:szCs w:val="20"/>
        </w:rPr>
      </w:pPr>
    </w:p>
    <w:tbl>
      <w:tblPr>
        <w:tblStyle w:val="TableGrid"/>
        <w:tblW w:w="5000" w:type="pct"/>
        <w:tblLook w:val="04A0" w:firstRow="1" w:lastRow="0" w:firstColumn="1" w:lastColumn="0" w:noHBand="0" w:noVBand="1"/>
      </w:tblPr>
      <w:tblGrid>
        <w:gridCol w:w="4508"/>
        <w:gridCol w:w="4508"/>
      </w:tblGrid>
      <w:tr w:rsidR="00086EED" w:rsidRPr="00B45638" w14:paraId="779AAF08" w14:textId="77777777" w:rsidTr="00533C89">
        <w:trPr>
          <w:trHeight w:val="1089"/>
        </w:trPr>
        <w:tc>
          <w:tcPr>
            <w:tcW w:w="5000" w:type="pct"/>
            <w:gridSpan w:val="2"/>
            <w:tcBorders>
              <w:top w:val="single" w:sz="4" w:space="0" w:color="auto"/>
              <w:left w:val="single" w:sz="4" w:space="0" w:color="auto"/>
              <w:right w:val="single" w:sz="4" w:space="0" w:color="auto"/>
            </w:tcBorders>
            <w:shd w:val="clear" w:color="auto" w:fill="006272"/>
            <w:vAlign w:val="center"/>
          </w:tcPr>
          <w:p w14:paraId="4A951325" w14:textId="7EBFA015" w:rsidR="00086EED" w:rsidRPr="00B45638" w:rsidRDefault="00A209EB" w:rsidP="004C03A3">
            <w:pPr>
              <w:spacing w:before="40" w:after="60" w:line="260" w:lineRule="atLeast"/>
              <w:rPr>
                <w:rFonts w:cstheme="minorHAnsi"/>
                <w:b/>
                <w:color w:val="FFFFFF" w:themeColor="background1"/>
                <w:sz w:val="24"/>
              </w:rPr>
            </w:pPr>
            <w:r>
              <w:rPr>
                <w:rFonts w:cstheme="minorHAnsi"/>
                <w:b/>
                <w:color w:val="FFFFFF" w:themeColor="background1"/>
                <w:sz w:val="28"/>
              </w:rPr>
              <w:lastRenderedPageBreak/>
              <w:t>4</w:t>
            </w:r>
            <w:r w:rsidR="00086EED" w:rsidRPr="00B45638">
              <w:rPr>
                <w:rFonts w:cstheme="minorHAnsi"/>
                <w:b/>
                <w:color w:val="FFFFFF" w:themeColor="background1"/>
                <w:sz w:val="28"/>
              </w:rPr>
              <w:t>.</w:t>
            </w:r>
            <w:r w:rsidR="00407EEA">
              <w:rPr>
                <w:rFonts w:cstheme="minorHAnsi"/>
                <w:b/>
                <w:color w:val="FFFFFF" w:themeColor="background1"/>
                <w:sz w:val="28"/>
              </w:rPr>
              <w:t>3</w:t>
            </w:r>
            <w:r w:rsidR="00086EED" w:rsidRPr="00B45638">
              <w:rPr>
                <w:rFonts w:cstheme="minorHAnsi"/>
                <w:b/>
                <w:color w:val="FFFFFF" w:themeColor="background1"/>
                <w:sz w:val="28"/>
              </w:rPr>
              <w:t xml:space="preserve"> </w:t>
            </w:r>
            <w:r w:rsidR="00086EED">
              <w:rPr>
                <w:rFonts w:cstheme="minorHAnsi"/>
                <w:b/>
                <w:color w:val="FFFFFF" w:themeColor="background1"/>
                <w:sz w:val="28"/>
              </w:rPr>
              <w:t>Future Outlook</w:t>
            </w:r>
          </w:p>
          <w:p w14:paraId="540C5160" w14:textId="08071C70" w:rsidR="00086EED" w:rsidRPr="00086EED" w:rsidRDefault="00086EED" w:rsidP="00B60CC3">
            <w:pPr>
              <w:spacing w:before="40" w:after="60" w:line="260" w:lineRule="atLeast"/>
              <w:rPr>
                <w:rFonts w:cstheme="minorHAnsi"/>
                <w:b/>
                <w:color w:val="FFFFFF" w:themeColor="background1"/>
                <w:sz w:val="24"/>
              </w:rPr>
            </w:pPr>
            <w:r w:rsidRPr="00B45638">
              <w:rPr>
                <w:rFonts w:cstheme="minorHAnsi"/>
                <w:b/>
                <w:color w:val="FFFFFF" w:themeColor="background1"/>
                <w:sz w:val="24"/>
              </w:rPr>
              <w:t xml:space="preserve">In this section, we want to understand your </w:t>
            </w:r>
            <w:r>
              <w:rPr>
                <w:rFonts w:cstheme="minorHAnsi"/>
                <w:b/>
                <w:color w:val="FFFFFF" w:themeColor="background1"/>
                <w:sz w:val="24"/>
              </w:rPr>
              <w:t xml:space="preserve">future outlook, </w:t>
            </w:r>
            <w:r w:rsidR="00B60CC3">
              <w:rPr>
                <w:rFonts w:cstheme="minorHAnsi"/>
                <w:b/>
                <w:color w:val="FFFFFF" w:themeColor="background1"/>
                <w:sz w:val="24"/>
              </w:rPr>
              <w:t xml:space="preserve">business viability and </w:t>
            </w:r>
            <w:r>
              <w:rPr>
                <w:rFonts w:cstheme="minorHAnsi"/>
                <w:b/>
                <w:color w:val="FFFFFF" w:themeColor="background1"/>
                <w:sz w:val="24"/>
              </w:rPr>
              <w:t xml:space="preserve">when you intend to increase </w:t>
            </w:r>
            <w:r w:rsidRPr="00086EED">
              <w:rPr>
                <w:rFonts w:cstheme="minorHAnsi"/>
                <w:b/>
                <w:color w:val="FFFFFF" w:themeColor="background1"/>
                <w:sz w:val="24"/>
              </w:rPr>
              <w:t>the provision of services or products</w:t>
            </w:r>
            <w:r w:rsidR="004611C3">
              <w:rPr>
                <w:rFonts w:cstheme="minorHAnsi"/>
                <w:b/>
                <w:color w:val="FFFFFF" w:themeColor="background1"/>
                <w:sz w:val="24"/>
              </w:rPr>
              <w:t>.</w:t>
            </w:r>
          </w:p>
        </w:tc>
      </w:tr>
      <w:tr w:rsidR="0092567F" w:rsidRPr="00B45638" w14:paraId="28448A9C" w14:textId="77777777" w:rsidTr="00533C89">
        <w:trPr>
          <w:trHeight w:val="728"/>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9B9F9" w14:textId="77777777" w:rsidR="0092567F" w:rsidRPr="00086EED" w:rsidRDefault="0092567F" w:rsidP="0092567F">
            <w:pPr>
              <w:spacing w:before="40" w:after="60" w:line="260" w:lineRule="atLeast"/>
              <w:rPr>
                <w:rFonts w:cstheme="minorHAnsi"/>
                <w:b/>
              </w:rPr>
            </w:pPr>
            <w:r w:rsidRPr="00086EED">
              <w:rPr>
                <w:rFonts w:cstheme="minorHAnsi"/>
                <w:b/>
              </w:rPr>
              <w:t>What is the current outlook for your business?</w:t>
            </w:r>
          </w:p>
          <w:p w14:paraId="35A046DF" w14:textId="186D3593" w:rsidR="0092567F" w:rsidRPr="001920AA" w:rsidRDefault="00802C86" w:rsidP="0092567F">
            <w:pPr>
              <w:spacing w:before="40" w:after="60" w:line="260" w:lineRule="atLeast"/>
              <w:rPr>
                <w:i/>
              </w:rPr>
            </w:pPr>
            <w:r w:rsidRPr="008A4D11">
              <w:rPr>
                <w:i/>
              </w:rPr>
              <w:t>If possible</w:t>
            </w:r>
            <w:r w:rsidR="00307BA4" w:rsidRPr="00802C86">
              <w:rPr>
                <w:i/>
              </w:rPr>
              <w:t>, y</w:t>
            </w:r>
            <w:r w:rsidR="000A682F" w:rsidRPr="00802C86">
              <w:rPr>
                <w:i/>
              </w:rPr>
              <w:t>ou may wish to:</w:t>
            </w:r>
          </w:p>
          <w:p w14:paraId="60CBA271" w14:textId="0106ECA0" w:rsidR="0092567F" w:rsidRPr="001920AA" w:rsidRDefault="000A682F" w:rsidP="0092567F">
            <w:pPr>
              <w:pStyle w:val="ListParagraph"/>
              <w:numPr>
                <w:ilvl w:val="0"/>
                <w:numId w:val="11"/>
              </w:numPr>
              <w:spacing w:before="40" w:after="60" w:line="260" w:lineRule="atLeast"/>
              <w:rPr>
                <w:i/>
              </w:rPr>
            </w:pPr>
            <w:r>
              <w:rPr>
                <w:i/>
              </w:rPr>
              <w:t>d</w:t>
            </w:r>
            <w:r w:rsidR="0092567F" w:rsidRPr="001920AA">
              <w:rPr>
                <w:i/>
              </w:rPr>
              <w:t>emonstrate demand for your products and services</w:t>
            </w:r>
          </w:p>
          <w:p w14:paraId="7F23A330" w14:textId="7E2DE000" w:rsidR="0092567F" w:rsidRPr="001920AA" w:rsidRDefault="00556570" w:rsidP="0092567F">
            <w:pPr>
              <w:pStyle w:val="ListParagraph"/>
              <w:numPr>
                <w:ilvl w:val="0"/>
                <w:numId w:val="11"/>
              </w:numPr>
              <w:spacing w:before="40" w:after="60" w:line="260" w:lineRule="atLeast"/>
              <w:rPr>
                <w:i/>
              </w:rPr>
            </w:pPr>
            <w:r>
              <w:rPr>
                <w:i/>
              </w:rPr>
              <w:t>describe</w:t>
            </w:r>
            <w:r w:rsidR="000A682F" w:rsidRPr="00556570">
              <w:rPr>
                <w:i/>
              </w:rPr>
              <w:t xml:space="preserve"> </w:t>
            </w:r>
            <w:r w:rsidR="000A682F">
              <w:rPr>
                <w:i/>
              </w:rPr>
              <w:t>w</w:t>
            </w:r>
            <w:r w:rsidR="0092567F" w:rsidRPr="001920AA">
              <w:rPr>
                <w:i/>
              </w:rPr>
              <w:t>hat new markets have emerged</w:t>
            </w:r>
            <w:r w:rsidR="0090315C">
              <w:rPr>
                <w:i/>
              </w:rPr>
              <w:t>.</w:t>
            </w:r>
          </w:p>
          <w:p w14:paraId="3C959098" w14:textId="77777777" w:rsidR="001920AA" w:rsidRDefault="0092567F" w:rsidP="0092567F">
            <w:pPr>
              <w:spacing w:before="40" w:after="60" w:line="260" w:lineRule="atLeast"/>
              <w:rPr>
                <w:i/>
              </w:rPr>
            </w:pPr>
            <w:r w:rsidRPr="001920AA">
              <w:rPr>
                <w:i/>
              </w:rPr>
              <w:t>Please include supporting evidence such as forward bookings, accommodation bookings, and travel forecasts</w:t>
            </w:r>
            <w:r w:rsidR="00556570">
              <w:rPr>
                <w:i/>
              </w:rPr>
              <w:t>.</w:t>
            </w:r>
          </w:p>
          <w:p w14:paraId="153855FC" w14:textId="544D8288" w:rsidR="00556570" w:rsidRPr="00556570" w:rsidRDefault="00556570" w:rsidP="0092567F">
            <w:pPr>
              <w:spacing w:before="40" w:after="60" w:line="260" w:lineRule="atLeast"/>
              <w:rPr>
                <w:i/>
              </w:rPr>
            </w:pPr>
          </w:p>
        </w:tc>
        <w:tc>
          <w:tcPr>
            <w:tcW w:w="2500" w:type="pct"/>
            <w:tcBorders>
              <w:top w:val="single" w:sz="4" w:space="0" w:color="auto"/>
              <w:left w:val="single" w:sz="4" w:space="0" w:color="auto"/>
              <w:bottom w:val="single" w:sz="4" w:space="0" w:color="auto"/>
              <w:right w:val="single" w:sz="4" w:space="0" w:color="auto"/>
            </w:tcBorders>
          </w:tcPr>
          <w:p w14:paraId="1C75662C" w14:textId="59501DAB" w:rsidR="0092567F" w:rsidRDefault="0092567F" w:rsidP="0092567F">
            <w:pPr>
              <w:spacing w:before="40" w:after="60" w:line="260" w:lineRule="atLeast"/>
              <w:rPr>
                <w:b/>
                <w:i/>
              </w:rPr>
            </w:pPr>
            <w:r w:rsidRPr="00797635">
              <w:rPr>
                <w:b/>
                <w:i/>
              </w:rPr>
              <w:t xml:space="preserve">Word limit of </w:t>
            </w:r>
            <w:r w:rsidR="00D83193">
              <w:rPr>
                <w:b/>
                <w:i/>
              </w:rPr>
              <w:t>200</w:t>
            </w:r>
          </w:p>
          <w:p w14:paraId="2D476D9A" w14:textId="0DF6E690" w:rsidR="0092567F" w:rsidRPr="00B45638" w:rsidRDefault="0092567F" w:rsidP="0092567F">
            <w:pPr>
              <w:spacing w:before="40" w:after="60" w:line="260" w:lineRule="atLeast"/>
              <w:rPr>
                <w:rFonts w:cstheme="minorHAnsi"/>
              </w:rPr>
            </w:pPr>
          </w:p>
        </w:tc>
      </w:tr>
      <w:tr w:rsidR="00616F9D" w:rsidRPr="00B45638" w14:paraId="552BBCEF" w14:textId="77777777" w:rsidTr="00533C89">
        <w:trPr>
          <w:trHeight w:val="728"/>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D8908" w14:textId="4CE0E56C" w:rsidR="00616F9D" w:rsidRDefault="00616F9D" w:rsidP="00616F9D">
            <w:pPr>
              <w:spacing w:before="40" w:after="60" w:line="260" w:lineRule="atLeast"/>
              <w:rPr>
                <w:rFonts w:cstheme="minorHAnsi"/>
                <w:b/>
              </w:rPr>
            </w:pPr>
            <w:r w:rsidRPr="008379F0">
              <w:rPr>
                <w:rFonts w:cstheme="minorHAnsi"/>
                <w:b/>
              </w:rPr>
              <w:t>Timing</w:t>
            </w:r>
            <w:r>
              <w:rPr>
                <w:rFonts w:cstheme="minorHAnsi"/>
                <w:b/>
              </w:rPr>
              <w:t xml:space="preserve"> – When do you expect to increase </w:t>
            </w:r>
            <w:r w:rsidR="00D54A10">
              <w:rPr>
                <w:rFonts w:cstheme="minorHAnsi"/>
                <w:b/>
              </w:rPr>
              <w:t xml:space="preserve">your </w:t>
            </w:r>
            <w:r>
              <w:rPr>
                <w:rFonts w:cstheme="minorHAnsi"/>
                <w:b/>
              </w:rPr>
              <w:t>service</w:t>
            </w:r>
            <w:r w:rsidR="00884835">
              <w:rPr>
                <w:rFonts w:cstheme="minorHAnsi"/>
                <w:b/>
              </w:rPr>
              <w:t xml:space="preserve"> level</w:t>
            </w:r>
            <w:r w:rsidR="00D54A10">
              <w:rPr>
                <w:rFonts w:cstheme="minorHAnsi"/>
                <w:b/>
              </w:rPr>
              <w:t xml:space="preserve"> </w:t>
            </w:r>
            <w:r w:rsidR="00701391" w:rsidRPr="00701391">
              <w:rPr>
                <w:rFonts w:cstheme="minorHAnsi"/>
                <w:b/>
              </w:rPr>
              <w:t>to respond to higher visitor demand?</w:t>
            </w:r>
            <w:r>
              <w:rPr>
                <w:rFonts w:cstheme="minorHAnsi"/>
                <w:b/>
              </w:rPr>
              <w:t xml:space="preserve"> </w:t>
            </w:r>
          </w:p>
          <w:p w14:paraId="52B3E833" w14:textId="229EB451" w:rsidR="001920AA" w:rsidRPr="001920AA" w:rsidRDefault="001920AA" w:rsidP="00FC3C17">
            <w:pPr>
              <w:spacing w:before="40" w:after="60" w:line="260" w:lineRule="atLeast"/>
              <w:rPr>
                <w:rFonts w:cstheme="minorHAnsi"/>
                <w:i/>
              </w:rPr>
            </w:pPr>
          </w:p>
        </w:tc>
        <w:tc>
          <w:tcPr>
            <w:tcW w:w="2500" w:type="pct"/>
            <w:tcBorders>
              <w:top w:val="single" w:sz="4" w:space="0" w:color="auto"/>
              <w:left w:val="single" w:sz="4" w:space="0" w:color="auto"/>
              <w:bottom w:val="single" w:sz="4" w:space="0" w:color="auto"/>
              <w:right w:val="single" w:sz="4" w:space="0" w:color="auto"/>
            </w:tcBorders>
          </w:tcPr>
          <w:p w14:paraId="672B3A0D" w14:textId="77777777" w:rsidR="00616F9D" w:rsidRDefault="00616F9D" w:rsidP="00616F9D">
            <w:pPr>
              <w:spacing w:before="40" w:after="60" w:line="260" w:lineRule="atLeast"/>
            </w:pPr>
            <w:r>
              <w:t>Please select a date below.</w:t>
            </w:r>
          </w:p>
          <w:p w14:paraId="005EDFEA" w14:textId="77777777" w:rsidR="00616F9D" w:rsidRDefault="00616F9D" w:rsidP="00616F9D">
            <w:pPr>
              <w:spacing w:before="40" w:after="60" w:line="260" w:lineRule="atLeast"/>
            </w:pPr>
          </w:p>
          <w:sdt>
            <w:sdtPr>
              <w:rPr>
                <w:b/>
                <w:i/>
              </w:rPr>
              <w:id w:val="-707730315"/>
              <w:placeholder>
                <w:docPart w:val="54462FDD09134155BB8E46E7C5D0AB04"/>
              </w:placeholder>
              <w:showingPlcHdr/>
              <w:date>
                <w:dateFormat w:val="d MMMM yyyy"/>
                <w:lid w:val="en-NZ"/>
                <w:storeMappedDataAs w:val="dateTime"/>
                <w:calendar w:val="gregorian"/>
              </w:date>
            </w:sdtPr>
            <w:sdtEndPr/>
            <w:sdtContent>
              <w:p w14:paraId="52C0C9A8" w14:textId="77777777" w:rsidR="00616F9D" w:rsidRDefault="00616F9D" w:rsidP="00616F9D">
                <w:pPr>
                  <w:spacing w:before="40" w:after="60" w:line="260" w:lineRule="atLeast"/>
                  <w:rPr>
                    <w:b/>
                    <w:i/>
                  </w:rPr>
                </w:pPr>
                <w:r w:rsidRPr="00D716A0">
                  <w:rPr>
                    <w:rStyle w:val="PlaceholderText"/>
                  </w:rPr>
                  <w:t>Click or tap to enter a date.</w:t>
                </w:r>
              </w:p>
            </w:sdtContent>
          </w:sdt>
          <w:p w14:paraId="5ADFC23E" w14:textId="4DB607BC" w:rsidR="00616F9D" w:rsidRDefault="00616F9D" w:rsidP="00616F9D">
            <w:pPr>
              <w:spacing w:before="40" w:after="60" w:line="260" w:lineRule="atLeast"/>
            </w:pPr>
          </w:p>
        </w:tc>
      </w:tr>
      <w:tr w:rsidR="00616F9D" w:rsidRPr="00B45638" w14:paraId="01BEB100" w14:textId="77777777" w:rsidTr="00533C89">
        <w:trPr>
          <w:trHeight w:val="728"/>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863818" w14:textId="3F099DE7" w:rsidR="00616F9D" w:rsidRDefault="00616F9D" w:rsidP="00616F9D">
            <w:pPr>
              <w:spacing w:before="40" w:after="60" w:line="260" w:lineRule="atLeast"/>
              <w:rPr>
                <w:rFonts w:cstheme="minorHAnsi"/>
                <w:b/>
              </w:rPr>
            </w:pPr>
            <w:r>
              <w:rPr>
                <w:rFonts w:cstheme="minorHAnsi"/>
                <w:b/>
              </w:rPr>
              <w:t>Timing</w:t>
            </w:r>
            <w:r w:rsidR="00884835">
              <w:rPr>
                <w:rFonts w:cstheme="minorHAnsi"/>
                <w:b/>
              </w:rPr>
              <w:t xml:space="preserve"> of payment</w:t>
            </w:r>
            <w:r>
              <w:rPr>
                <w:rFonts w:cstheme="minorHAnsi"/>
                <w:b/>
              </w:rPr>
              <w:t xml:space="preserve"> – In preparation for </w:t>
            </w:r>
            <w:r w:rsidR="00884835">
              <w:rPr>
                <w:rFonts w:cstheme="minorHAnsi"/>
                <w:b/>
              </w:rPr>
              <w:t>increase</w:t>
            </w:r>
            <w:r w:rsidR="00D54A10">
              <w:rPr>
                <w:rFonts w:cstheme="minorHAnsi"/>
                <w:b/>
              </w:rPr>
              <w:t>d</w:t>
            </w:r>
            <w:r>
              <w:rPr>
                <w:rFonts w:cstheme="minorHAnsi"/>
                <w:b/>
              </w:rPr>
              <w:t xml:space="preserve"> service</w:t>
            </w:r>
            <w:r w:rsidR="00884835">
              <w:rPr>
                <w:rFonts w:cstheme="minorHAnsi"/>
                <w:b/>
              </w:rPr>
              <w:t xml:space="preserve"> level</w:t>
            </w:r>
            <w:r>
              <w:rPr>
                <w:rFonts w:cstheme="minorHAnsi"/>
                <w:b/>
              </w:rPr>
              <w:t>, when should the funding be released to you</w:t>
            </w:r>
            <w:r w:rsidRPr="0025344D">
              <w:rPr>
                <w:rFonts w:cstheme="minorHAnsi"/>
                <w:b/>
              </w:rPr>
              <w:t>?</w:t>
            </w:r>
          </w:p>
          <w:p w14:paraId="0022DE1E" w14:textId="5C50C2F8" w:rsidR="001B32EC" w:rsidRPr="00D83193" w:rsidRDefault="00616F9D" w:rsidP="00616F9D">
            <w:pPr>
              <w:spacing w:before="40" w:after="60" w:line="260" w:lineRule="atLeast"/>
              <w:rPr>
                <w:i/>
              </w:rPr>
            </w:pPr>
            <w:proofErr w:type="gramStart"/>
            <w:r w:rsidRPr="001920AA">
              <w:rPr>
                <w:i/>
              </w:rPr>
              <w:t>e.g.</w:t>
            </w:r>
            <w:proofErr w:type="gramEnd"/>
            <w:r w:rsidRPr="001920AA">
              <w:rPr>
                <w:i/>
              </w:rPr>
              <w:t xml:space="preserve"> For a business focused on the summer season</w:t>
            </w:r>
            <w:r w:rsidR="00556570">
              <w:rPr>
                <w:i/>
              </w:rPr>
              <w:t>,</w:t>
            </w:r>
            <w:r w:rsidRPr="001920AA">
              <w:rPr>
                <w:i/>
              </w:rPr>
              <w:t xml:space="preserve"> we would anticipate two months to prepare prior to the increased demand.</w:t>
            </w:r>
          </w:p>
        </w:tc>
        <w:tc>
          <w:tcPr>
            <w:tcW w:w="2500" w:type="pct"/>
            <w:tcBorders>
              <w:top w:val="single" w:sz="4" w:space="0" w:color="auto"/>
              <w:left w:val="single" w:sz="4" w:space="0" w:color="auto"/>
              <w:bottom w:val="single" w:sz="4" w:space="0" w:color="auto"/>
              <w:right w:val="single" w:sz="4" w:space="0" w:color="auto"/>
            </w:tcBorders>
          </w:tcPr>
          <w:p w14:paraId="1FEDBBC8" w14:textId="77777777" w:rsidR="00616F9D" w:rsidRDefault="00616F9D" w:rsidP="00616F9D">
            <w:pPr>
              <w:spacing w:before="40" w:after="60" w:line="260" w:lineRule="atLeast"/>
            </w:pPr>
            <w:r>
              <w:t>Please select a date below.</w:t>
            </w:r>
          </w:p>
          <w:p w14:paraId="7E499EBA" w14:textId="77777777" w:rsidR="00616F9D" w:rsidRDefault="00616F9D" w:rsidP="00616F9D">
            <w:pPr>
              <w:spacing w:before="40" w:after="60" w:line="260" w:lineRule="atLeast"/>
            </w:pPr>
          </w:p>
          <w:sdt>
            <w:sdtPr>
              <w:rPr>
                <w:b/>
                <w:i/>
              </w:rPr>
              <w:id w:val="-787118631"/>
              <w:placeholder>
                <w:docPart w:val="765113497108453D84340B444CD66641"/>
              </w:placeholder>
              <w:showingPlcHdr/>
              <w:date>
                <w:dateFormat w:val="d MMMM yyyy"/>
                <w:lid w:val="en-NZ"/>
                <w:storeMappedDataAs w:val="dateTime"/>
                <w:calendar w:val="gregorian"/>
              </w:date>
            </w:sdtPr>
            <w:sdtEndPr/>
            <w:sdtContent>
              <w:p w14:paraId="695B32D0" w14:textId="77777777" w:rsidR="00616F9D" w:rsidRDefault="00616F9D" w:rsidP="00616F9D">
                <w:pPr>
                  <w:spacing w:before="40" w:after="60" w:line="260" w:lineRule="atLeast"/>
                  <w:rPr>
                    <w:b/>
                    <w:i/>
                  </w:rPr>
                </w:pPr>
                <w:r w:rsidRPr="00D716A0">
                  <w:rPr>
                    <w:rStyle w:val="PlaceholderText"/>
                  </w:rPr>
                  <w:t>Click or tap to enter a date.</w:t>
                </w:r>
              </w:p>
            </w:sdtContent>
          </w:sdt>
          <w:p w14:paraId="09C5BBB4" w14:textId="1C9E8916" w:rsidR="00616F9D" w:rsidRPr="00797635" w:rsidRDefault="00616F9D" w:rsidP="00616F9D">
            <w:pPr>
              <w:spacing w:before="40" w:after="60" w:line="260" w:lineRule="atLeast"/>
              <w:rPr>
                <w:b/>
                <w:i/>
              </w:rPr>
            </w:pPr>
          </w:p>
        </w:tc>
      </w:tr>
      <w:tr w:rsidR="00701391" w:rsidRPr="00B45638" w14:paraId="3159F99F" w14:textId="77777777" w:rsidTr="00533C89">
        <w:trPr>
          <w:trHeight w:val="728"/>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92EC28" w14:textId="77777777" w:rsidR="00701391" w:rsidRDefault="00701391" w:rsidP="00616F9D">
            <w:pPr>
              <w:spacing w:before="40" w:after="60" w:line="260" w:lineRule="atLeast"/>
              <w:rPr>
                <w:rFonts w:cstheme="minorHAnsi"/>
                <w:b/>
              </w:rPr>
            </w:pPr>
            <w:r>
              <w:rPr>
                <w:rFonts w:cstheme="minorHAnsi"/>
                <w:b/>
              </w:rPr>
              <w:t>What information have you used to base the date on (</w:t>
            </w:r>
            <w:proofErr w:type="gramStart"/>
            <w:r>
              <w:rPr>
                <w:rFonts w:cstheme="minorHAnsi"/>
                <w:b/>
              </w:rPr>
              <w:t>e.g.</w:t>
            </w:r>
            <w:proofErr w:type="gramEnd"/>
            <w:r>
              <w:rPr>
                <w:rFonts w:cstheme="minorHAnsi"/>
                <w:b/>
              </w:rPr>
              <w:t xml:space="preserve"> Forward bookings, forecasts)?</w:t>
            </w:r>
          </w:p>
          <w:p w14:paraId="1B9BE455" w14:textId="77777777" w:rsidR="0090315C" w:rsidRDefault="0090315C" w:rsidP="00616F9D">
            <w:pPr>
              <w:spacing w:before="40" w:after="60" w:line="260" w:lineRule="atLeast"/>
              <w:rPr>
                <w:rFonts w:cstheme="minorHAnsi"/>
                <w:b/>
              </w:rPr>
            </w:pPr>
          </w:p>
          <w:p w14:paraId="35380814" w14:textId="77777777" w:rsidR="0090315C" w:rsidRDefault="0090315C" w:rsidP="00616F9D">
            <w:pPr>
              <w:spacing w:before="40" w:after="60" w:line="260" w:lineRule="atLeast"/>
              <w:rPr>
                <w:rFonts w:cstheme="minorHAnsi"/>
                <w:b/>
              </w:rPr>
            </w:pPr>
          </w:p>
          <w:p w14:paraId="22649FB0" w14:textId="77777777" w:rsidR="0090315C" w:rsidRDefault="0090315C" w:rsidP="00616F9D">
            <w:pPr>
              <w:spacing w:before="40" w:after="60" w:line="260" w:lineRule="atLeast"/>
              <w:rPr>
                <w:rFonts w:cstheme="minorHAnsi"/>
                <w:b/>
              </w:rPr>
            </w:pPr>
          </w:p>
          <w:p w14:paraId="47FF5AA5" w14:textId="77777777" w:rsidR="0090315C" w:rsidRDefault="0090315C" w:rsidP="00616F9D">
            <w:pPr>
              <w:spacing w:before="40" w:after="60" w:line="260" w:lineRule="atLeast"/>
              <w:rPr>
                <w:rFonts w:cstheme="minorHAnsi"/>
                <w:b/>
              </w:rPr>
            </w:pPr>
          </w:p>
          <w:p w14:paraId="139EF7EA" w14:textId="77777777" w:rsidR="0090315C" w:rsidRDefault="0090315C" w:rsidP="00616F9D">
            <w:pPr>
              <w:spacing w:before="40" w:after="60" w:line="260" w:lineRule="atLeast"/>
              <w:rPr>
                <w:rFonts w:cstheme="minorHAnsi"/>
                <w:b/>
              </w:rPr>
            </w:pPr>
          </w:p>
          <w:p w14:paraId="2667A7FE" w14:textId="03D1729C" w:rsidR="0090315C" w:rsidRDefault="0090315C" w:rsidP="00616F9D">
            <w:pPr>
              <w:spacing w:before="40" w:after="60" w:line="260" w:lineRule="atLeast"/>
              <w:rPr>
                <w:rFonts w:cstheme="minorHAnsi"/>
                <w:b/>
              </w:rPr>
            </w:pPr>
          </w:p>
          <w:p w14:paraId="15268F3C" w14:textId="0351ABFF" w:rsidR="00460678" w:rsidRDefault="00460678" w:rsidP="00616F9D">
            <w:pPr>
              <w:spacing w:before="40" w:after="60" w:line="260" w:lineRule="atLeast"/>
              <w:rPr>
                <w:rFonts w:cstheme="minorHAnsi"/>
                <w:b/>
              </w:rPr>
            </w:pPr>
          </w:p>
          <w:p w14:paraId="6F3FF5C7" w14:textId="77777777" w:rsidR="00460678" w:rsidRDefault="00460678" w:rsidP="00616F9D">
            <w:pPr>
              <w:spacing w:before="40" w:after="60" w:line="260" w:lineRule="atLeast"/>
              <w:rPr>
                <w:rFonts w:cstheme="minorHAnsi"/>
                <w:b/>
              </w:rPr>
            </w:pPr>
          </w:p>
          <w:p w14:paraId="20CCC445" w14:textId="77777777" w:rsidR="0090315C" w:rsidRDefault="0090315C" w:rsidP="00616F9D">
            <w:pPr>
              <w:spacing w:before="40" w:after="60" w:line="260" w:lineRule="atLeast"/>
              <w:rPr>
                <w:rFonts w:cstheme="minorHAnsi"/>
                <w:b/>
              </w:rPr>
            </w:pPr>
          </w:p>
          <w:p w14:paraId="11119E41" w14:textId="77777777" w:rsidR="0090315C" w:rsidRDefault="0090315C" w:rsidP="00616F9D">
            <w:pPr>
              <w:spacing w:before="40" w:after="60" w:line="260" w:lineRule="atLeast"/>
              <w:rPr>
                <w:rFonts w:cstheme="minorHAnsi"/>
                <w:b/>
              </w:rPr>
            </w:pPr>
          </w:p>
          <w:p w14:paraId="4DEEF1DC" w14:textId="5BC43427" w:rsidR="0090315C" w:rsidRDefault="0090315C" w:rsidP="00616F9D">
            <w:pPr>
              <w:spacing w:before="40" w:after="60" w:line="260" w:lineRule="atLeast"/>
              <w:rPr>
                <w:rFonts w:cstheme="minorHAnsi"/>
                <w:b/>
              </w:rPr>
            </w:pPr>
          </w:p>
        </w:tc>
        <w:tc>
          <w:tcPr>
            <w:tcW w:w="2500" w:type="pct"/>
            <w:tcBorders>
              <w:top w:val="single" w:sz="4" w:space="0" w:color="auto"/>
              <w:left w:val="single" w:sz="4" w:space="0" w:color="auto"/>
              <w:bottom w:val="single" w:sz="4" w:space="0" w:color="auto"/>
              <w:right w:val="single" w:sz="4" w:space="0" w:color="auto"/>
            </w:tcBorders>
          </w:tcPr>
          <w:p w14:paraId="188DD77D" w14:textId="77777777" w:rsidR="00701391" w:rsidRDefault="00701391" w:rsidP="00701391">
            <w:pPr>
              <w:spacing w:before="40" w:after="60" w:line="260" w:lineRule="atLeast"/>
              <w:rPr>
                <w:b/>
                <w:i/>
              </w:rPr>
            </w:pPr>
            <w:r w:rsidRPr="00797635">
              <w:rPr>
                <w:b/>
                <w:i/>
              </w:rPr>
              <w:t xml:space="preserve">Word limit of </w:t>
            </w:r>
            <w:r>
              <w:rPr>
                <w:b/>
                <w:i/>
              </w:rPr>
              <w:t>200</w:t>
            </w:r>
          </w:p>
          <w:p w14:paraId="62C16C05" w14:textId="77777777" w:rsidR="00701391" w:rsidRDefault="00701391" w:rsidP="00616F9D">
            <w:pPr>
              <w:spacing w:before="40" w:after="60" w:line="260" w:lineRule="atLeast"/>
            </w:pPr>
          </w:p>
        </w:tc>
      </w:tr>
      <w:tr w:rsidR="00616F9D" w:rsidRPr="00B45638" w14:paraId="3CF03BF8" w14:textId="77777777" w:rsidTr="00533C89">
        <w:trPr>
          <w:trHeight w:val="728"/>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879D6" w14:textId="7C833E97" w:rsidR="004B34C9" w:rsidRPr="001920AA" w:rsidRDefault="00616F9D" w:rsidP="001920AA">
            <w:pPr>
              <w:spacing w:before="40" w:after="60" w:line="260" w:lineRule="atLeast"/>
              <w:rPr>
                <w:rFonts w:cstheme="minorHAnsi"/>
                <w:b/>
              </w:rPr>
            </w:pPr>
            <w:r>
              <w:rPr>
                <w:rFonts w:cstheme="minorHAnsi"/>
                <w:b/>
              </w:rPr>
              <w:t xml:space="preserve">Viability - </w:t>
            </w:r>
            <w:r w:rsidRPr="00B45638">
              <w:rPr>
                <w:rFonts w:cstheme="minorHAnsi"/>
                <w:b/>
              </w:rPr>
              <w:t>Ha</w:t>
            </w:r>
            <w:r>
              <w:rPr>
                <w:rFonts w:cstheme="minorHAnsi"/>
                <w:b/>
              </w:rPr>
              <w:t>ve</w:t>
            </w:r>
            <w:r w:rsidRPr="00B45638">
              <w:rPr>
                <w:rFonts w:cstheme="minorHAnsi"/>
                <w:b/>
              </w:rPr>
              <w:t xml:space="preserve"> </w:t>
            </w:r>
            <w:r>
              <w:rPr>
                <w:rFonts w:cstheme="minorHAnsi"/>
                <w:b/>
              </w:rPr>
              <w:t>you</w:t>
            </w:r>
            <w:r w:rsidRPr="00B45638">
              <w:rPr>
                <w:rFonts w:cstheme="minorHAnsi"/>
                <w:b/>
              </w:rPr>
              <w:t xml:space="preserve"> </w:t>
            </w:r>
            <w:r>
              <w:rPr>
                <w:rFonts w:cstheme="minorHAnsi"/>
                <w:b/>
              </w:rPr>
              <w:t>secured</w:t>
            </w:r>
            <w:r w:rsidRPr="00B45638">
              <w:rPr>
                <w:rFonts w:cstheme="minorHAnsi"/>
                <w:b/>
              </w:rPr>
              <w:t xml:space="preserve"> </w:t>
            </w:r>
            <w:r>
              <w:rPr>
                <w:rFonts w:cstheme="minorHAnsi"/>
                <w:b/>
              </w:rPr>
              <w:t xml:space="preserve">funding </w:t>
            </w:r>
            <w:r w:rsidRPr="00B45638">
              <w:rPr>
                <w:rFonts w:cstheme="minorHAnsi"/>
                <w:b/>
              </w:rPr>
              <w:t>from other sources (</w:t>
            </w:r>
            <w:proofErr w:type="gramStart"/>
            <w:r w:rsidRPr="00B45638">
              <w:rPr>
                <w:rFonts w:cstheme="minorHAnsi"/>
                <w:b/>
              </w:rPr>
              <w:t>e.g</w:t>
            </w:r>
            <w:r w:rsidR="001920AA">
              <w:rPr>
                <w:rFonts w:cstheme="minorHAnsi"/>
                <w:b/>
              </w:rPr>
              <w:t>.</w:t>
            </w:r>
            <w:proofErr w:type="gramEnd"/>
            <w:r w:rsidRPr="00B45638">
              <w:rPr>
                <w:rFonts w:cstheme="minorHAnsi"/>
                <w:b/>
              </w:rPr>
              <w:t xml:space="preserve"> banks, investors)?</w:t>
            </w:r>
          </w:p>
          <w:p w14:paraId="1BC1D6F5" w14:textId="703E69DC" w:rsidR="004B34C9" w:rsidRPr="004B34C9" w:rsidRDefault="004B34C9" w:rsidP="004B34C9">
            <w:pPr>
              <w:pStyle w:val="Recommendation"/>
              <w:numPr>
                <w:ilvl w:val="0"/>
                <w:numId w:val="0"/>
              </w:numPr>
              <w:rPr>
                <w:rFonts w:asciiTheme="minorHAnsi" w:eastAsiaTheme="minorHAnsi" w:hAnsiTheme="minorHAnsi" w:cstheme="minorHAnsi"/>
                <w:b w:val="0"/>
                <w:i/>
                <w:szCs w:val="22"/>
              </w:rPr>
            </w:pPr>
            <w:r w:rsidRPr="004B34C9">
              <w:rPr>
                <w:rFonts w:asciiTheme="minorHAnsi" w:eastAsiaTheme="minorHAnsi" w:hAnsiTheme="minorHAnsi" w:cstheme="minorHAnsi"/>
                <w:b w:val="0"/>
                <w:i/>
                <w:szCs w:val="22"/>
              </w:rPr>
              <w:t>This grant is a contribution to increasing your level of service and should not be relied upon to sustain your business.</w:t>
            </w:r>
          </w:p>
          <w:p w14:paraId="49073B4F" w14:textId="30FA76D6" w:rsidR="004B34C9" w:rsidRPr="00086EED" w:rsidRDefault="004B34C9" w:rsidP="00616F9D">
            <w:pPr>
              <w:spacing w:before="40" w:after="60" w:line="260" w:lineRule="atLeast"/>
              <w:rPr>
                <w:rFonts w:cstheme="minorHAnsi"/>
                <w:b/>
              </w:rPr>
            </w:pPr>
          </w:p>
        </w:tc>
        <w:tc>
          <w:tcPr>
            <w:tcW w:w="2500" w:type="pct"/>
            <w:tcBorders>
              <w:top w:val="single" w:sz="4" w:space="0" w:color="auto"/>
              <w:left w:val="single" w:sz="4" w:space="0" w:color="auto"/>
              <w:bottom w:val="single" w:sz="4" w:space="0" w:color="auto"/>
              <w:right w:val="single" w:sz="4" w:space="0" w:color="auto"/>
            </w:tcBorders>
          </w:tcPr>
          <w:p w14:paraId="57A80758" w14:textId="77777777" w:rsidR="00616F9D" w:rsidRPr="007143A8" w:rsidRDefault="00616F9D" w:rsidP="00616F9D">
            <w:pPr>
              <w:pStyle w:val="ListBullet"/>
              <w:keepNext w:val="0"/>
              <w:numPr>
                <w:ilvl w:val="0"/>
                <w:numId w:val="0"/>
              </w:numPr>
              <w:ind w:left="847"/>
              <w:rPr>
                <w:rFonts w:asciiTheme="minorHAnsi" w:hAnsiTheme="minorHAnsi" w:cstheme="minorHAnsi"/>
              </w:rPr>
            </w:pPr>
            <w:r w:rsidRPr="007143A8">
              <w:rPr>
                <w:rFonts w:asciiTheme="minorHAnsi" w:hAnsiTheme="minorHAnsi" w:cstheme="minorHAnsi"/>
              </w:rPr>
              <w:t xml:space="preserve">Yes   </w:t>
            </w:r>
            <w:sdt>
              <w:sdtPr>
                <w:rPr>
                  <w:rFonts w:ascii="Segoe UI Symbol" w:eastAsia="MS Gothic" w:hAnsi="Segoe UI Symbol" w:cs="Segoe UI Symbol"/>
                </w:rPr>
                <w:id w:val="-516776073"/>
                <w14:checkbox>
                  <w14:checked w14:val="0"/>
                  <w14:checkedState w14:val="2612" w14:font="MS Gothic"/>
                  <w14:uncheckedState w14:val="2610" w14:font="MS Gothic"/>
                </w14:checkbox>
              </w:sdtPr>
              <w:sdtEndPr/>
              <w:sdtContent>
                <w:r w:rsidRPr="007143A8">
                  <w:rPr>
                    <w:rFonts w:ascii="Segoe UI Symbol" w:eastAsia="MS Gothic" w:hAnsi="Segoe UI Symbol" w:cs="Segoe UI Symbol"/>
                  </w:rPr>
                  <w:t>☐</w:t>
                </w:r>
              </w:sdtContent>
            </w:sdt>
            <w:r w:rsidRPr="007143A8">
              <w:rPr>
                <w:rFonts w:asciiTheme="minorHAnsi" w:hAnsiTheme="minorHAnsi" w:cstheme="minorHAnsi"/>
              </w:rPr>
              <w:t xml:space="preserve">                       No </w:t>
            </w:r>
            <w:sdt>
              <w:sdtPr>
                <w:rPr>
                  <w:rFonts w:ascii="Segoe UI Symbol" w:eastAsia="MS Gothic" w:hAnsi="Segoe UI Symbol" w:cs="Segoe UI Symbol"/>
                </w:rPr>
                <w:id w:val="109559757"/>
                <w14:checkbox>
                  <w14:checked w14:val="0"/>
                  <w14:checkedState w14:val="2612" w14:font="MS Gothic"/>
                  <w14:uncheckedState w14:val="2610" w14:font="MS Gothic"/>
                </w14:checkbox>
              </w:sdtPr>
              <w:sdtEndPr/>
              <w:sdtContent>
                <w:r w:rsidRPr="007143A8">
                  <w:rPr>
                    <w:rFonts w:ascii="Segoe UI Symbol" w:eastAsia="MS Gothic" w:hAnsi="Segoe UI Symbol" w:cs="Segoe UI Symbol"/>
                  </w:rPr>
                  <w:t>☐</w:t>
                </w:r>
              </w:sdtContent>
            </w:sdt>
          </w:p>
          <w:p w14:paraId="642EA417" w14:textId="77777777" w:rsidR="00616F9D" w:rsidRDefault="00616F9D" w:rsidP="00616F9D">
            <w:pPr>
              <w:spacing w:before="40" w:after="60" w:line="260" w:lineRule="atLeast"/>
            </w:pPr>
            <w:r>
              <w:t xml:space="preserve">If yes, how much? </w:t>
            </w:r>
            <w:sdt>
              <w:sdtPr>
                <w:id w:val="2068679910"/>
                <w:placeholder>
                  <w:docPart w:val="FD39EB464A6846DFB16E55E68C6FCCE4"/>
                </w:placeholder>
                <w:showingPlcHdr/>
                <w:text/>
              </w:sdtPr>
              <w:sdtEndPr/>
              <w:sdtContent>
                <w:r w:rsidRPr="003B2C17">
                  <w:rPr>
                    <w:rStyle w:val="PlaceholderText"/>
                  </w:rPr>
                  <w:t>Click or tap here to enter text.</w:t>
                </w:r>
              </w:sdtContent>
            </w:sdt>
          </w:p>
          <w:p w14:paraId="2673BB96" w14:textId="77777777" w:rsidR="00616F9D" w:rsidRDefault="00616F9D" w:rsidP="00616F9D">
            <w:pPr>
              <w:spacing w:before="40" w:after="60" w:line="260" w:lineRule="atLeast"/>
            </w:pPr>
          </w:p>
          <w:p w14:paraId="1CC7ED88" w14:textId="096FF0C0" w:rsidR="00D83193" w:rsidRPr="00547937" w:rsidRDefault="00D83193" w:rsidP="00616F9D">
            <w:pPr>
              <w:spacing w:before="40" w:after="60" w:line="260" w:lineRule="atLeast"/>
            </w:pPr>
          </w:p>
        </w:tc>
      </w:tr>
      <w:tr w:rsidR="006E7EF7" w:rsidRPr="00B45638" w14:paraId="3E3DDB94" w14:textId="77777777" w:rsidTr="00533C89">
        <w:trPr>
          <w:trHeight w:val="728"/>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331E4" w14:textId="78148D16" w:rsidR="006E7EF7" w:rsidRPr="003114E9" w:rsidRDefault="006E7EF7" w:rsidP="006E7EF7">
            <w:pPr>
              <w:spacing w:before="40" w:after="60" w:line="260" w:lineRule="atLeast"/>
              <w:rPr>
                <w:rFonts w:cstheme="minorHAnsi"/>
                <w:b/>
              </w:rPr>
            </w:pPr>
            <w:r w:rsidRPr="003114E9">
              <w:rPr>
                <w:rFonts w:cstheme="minorHAnsi"/>
                <w:b/>
              </w:rPr>
              <w:lastRenderedPageBreak/>
              <w:t xml:space="preserve">Viability - </w:t>
            </w:r>
            <w:r w:rsidR="00A3013C" w:rsidRPr="003114E9">
              <w:rPr>
                <w:rFonts w:cstheme="minorHAnsi"/>
                <w:b/>
              </w:rPr>
              <w:t xml:space="preserve">Do you have sufficient cash, overdraft facilities or access to other funding to pay your core business expenses for </w:t>
            </w:r>
            <w:r w:rsidR="005C19DB" w:rsidRPr="003114E9">
              <w:rPr>
                <w:rFonts w:cstheme="minorHAnsi"/>
                <w:b/>
              </w:rPr>
              <w:t>three</w:t>
            </w:r>
            <w:r w:rsidR="00A3013C" w:rsidRPr="003114E9">
              <w:rPr>
                <w:rFonts w:cstheme="minorHAnsi"/>
                <w:b/>
              </w:rPr>
              <w:t xml:space="preserve"> months</w:t>
            </w:r>
            <w:r w:rsidRPr="003114E9">
              <w:rPr>
                <w:rFonts w:cstheme="minorHAnsi"/>
                <w:b/>
              </w:rPr>
              <w:t>?</w:t>
            </w:r>
          </w:p>
          <w:p w14:paraId="1D57BB9E" w14:textId="77777777" w:rsidR="000339AB" w:rsidRPr="003114E9" w:rsidRDefault="000339AB" w:rsidP="008C5231">
            <w:pPr>
              <w:spacing w:before="40" w:after="60" w:line="260" w:lineRule="atLeast"/>
              <w:rPr>
                <w:i/>
              </w:rPr>
            </w:pPr>
            <w:r w:rsidRPr="003114E9">
              <w:rPr>
                <w:i/>
              </w:rPr>
              <w:t>Work</w:t>
            </w:r>
            <w:r w:rsidR="008C5231" w:rsidRPr="003114E9">
              <w:rPr>
                <w:i/>
              </w:rPr>
              <w:t>ing capital should cover</w:t>
            </w:r>
            <w:r w:rsidRPr="003114E9">
              <w:rPr>
                <w:i/>
              </w:rPr>
              <w:t xml:space="preserve"> </w:t>
            </w:r>
            <w:r w:rsidR="00D54A10" w:rsidRPr="003114E9">
              <w:rPr>
                <w:i/>
              </w:rPr>
              <w:t>the minimum</w:t>
            </w:r>
            <w:r w:rsidRPr="003114E9">
              <w:rPr>
                <w:i/>
              </w:rPr>
              <w:t xml:space="preserve"> operating costs. </w:t>
            </w:r>
          </w:p>
          <w:p w14:paraId="67397075" w14:textId="3287C32F" w:rsidR="001B32EC" w:rsidRPr="003114E9" w:rsidRDefault="001B32EC" w:rsidP="008C5231">
            <w:pPr>
              <w:spacing w:before="40" w:after="60" w:line="260" w:lineRule="atLeast"/>
              <w:rPr>
                <w:rFonts w:cstheme="minorHAnsi"/>
                <w:i/>
              </w:rPr>
            </w:pPr>
          </w:p>
        </w:tc>
        <w:tc>
          <w:tcPr>
            <w:tcW w:w="2500" w:type="pct"/>
            <w:tcBorders>
              <w:top w:val="single" w:sz="4" w:space="0" w:color="auto"/>
              <w:left w:val="single" w:sz="4" w:space="0" w:color="auto"/>
              <w:bottom w:val="single" w:sz="4" w:space="0" w:color="auto"/>
              <w:right w:val="single" w:sz="4" w:space="0" w:color="auto"/>
            </w:tcBorders>
          </w:tcPr>
          <w:p w14:paraId="5C0B8994" w14:textId="77777777" w:rsidR="006E7EF7" w:rsidRPr="007143A8" w:rsidRDefault="006E7EF7" w:rsidP="006E7EF7">
            <w:pPr>
              <w:pStyle w:val="ListBullet"/>
              <w:keepNext w:val="0"/>
              <w:numPr>
                <w:ilvl w:val="0"/>
                <w:numId w:val="0"/>
              </w:numPr>
              <w:ind w:left="847"/>
              <w:rPr>
                <w:rFonts w:asciiTheme="minorHAnsi" w:hAnsiTheme="minorHAnsi" w:cstheme="minorHAnsi"/>
              </w:rPr>
            </w:pPr>
            <w:r w:rsidRPr="007143A8">
              <w:rPr>
                <w:rFonts w:asciiTheme="minorHAnsi" w:hAnsiTheme="minorHAnsi" w:cstheme="minorHAnsi"/>
              </w:rPr>
              <w:t xml:space="preserve">Yes   </w:t>
            </w:r>
            <w:sdt>
              <w:sdtPr>
                <w:rPr>
                  <w:rFonts w:ascii="Segoe UI Symbol" w:eastAsia="MS Gothic" w:hAnsi="Segoe UI Symbol" w:cs="Segoe UI Symbol"/>
                </w:rPr>
                <w:id w:val="-1489695595"/>
                <w14:checkbox>
                  <w14:checked w14:val="0"/>
                  <w14:checkedState w14:val="2612" w14:font="MS Gothic"/>
                  <w14:uncheckedState w14:val="2610" w14:font="MS Gothic"/>
                </w14:checkbox>
              </w:sdtPr>
              <w:sdtEndPr/>
              <w:sdtContent>
                <w:r w:rsidRPr="007143A8">
                  <w:rPr>
                    <w:rFonts w:ascii="Segoe UI Symbol" w:eastAsia="MS Gothic" w:hAnsi="Segoe UI Symbol" w:cs="Segoe UI Symbol"/>
                  </w:rPr>
                  <w:t>☐</w:t>
                </w:r>
              </w:sdtContent>
            </w:sdt>
            <w:r w:rsidRPr="007143A8">
              <w:rPr>
                <w:rFonts w:asciiTheme="minorHAnsi" w:hAnsiTheme="minorHAnsi" w:cstheme="minorHAnsi"/>
              </w:rPr>
              <w:t xml:space="preserve">                       No </w:t>
            </w:r>
            <w:sdt>
              <w:sdtPr>
                <w:rPr>
                  <w:rFonts w:ascii="Segoe UI Symbol" w:eastAsia="MS Gothic" w:hAnsi="Segoe UI Symbol" w:cs="Segoe UI Symbol"/>
                </w:rPr>
                <w:id w:val="-400673588"/>
                <w14:checkbox>
                  <w14:checked w14:val="0"/>
                  <w14:checkedState w14:val="2612" w14:font="MS Gothic"/>
                  <w14:uncheckedState w14:val="2610" w14:font="MS Gothic"/>
                </w14:checkbox>
              </w:sdtPr>
              <w:sdtEndPr/>
              <w:sdtContent>
                <w:r w:rsidRPr="007143A8">
                  <w:rPr>
                    <w:rFonts w:ascii="Segoe UI Symbol" w:eastAsia="MS Gothic" w:hAnsi="Segoe UI Symbol" w:cs="Segoe UI Symbol"/>
                  </w:rPr>
                  <w:t>☐</w:t>
                </w:r>
              </w:sdtContent>
            </w:sdt>
          </w:p>
          <w:p w14:paraId="1CBDEAE2" w14:textId="77777777" w:rsidR="00FC3C17" w:rsidRDefault="00FC3C17" w:rsidP="00FC3C17">
            <w:pPr>
              <w:spacing w:before="40" w:after="60" w:line="260" w:lineRule="atLeast"/>
            </w:pPr>
            <w:r>
              <w:t xml:space="preserve">If yes, how much? </w:t>
            </w:r>
            <w:sdt>
              <w:sdtPr>
                <w:id w:val="-206648495"/>
                <w:placeholder>
                  <w:docPart w:val="252E61D493854E07AA863ACA3A8747EF"/>
                </w:placeholder>
                <w:showingPlcHdr/>
                <w:text/>
              </w:sdtPr>
              <w:sdtEndPr/>
              <w:sdtContent>
                <w:r w:rsidRPr="003B2C17">
                  <w:rPr>
                    <w:rStyle w:val="PlaceholderText"/>
                  </w:rPr>
                  <w:t>Click or tap here to enter text.</w:t>
                </w:r>
              </w:sdtContent>
            </w:sdt>
          </w:p>
          <w:p w14:paraId="00079723" w14:textId="6F8CF31D" w:rsidR="006E7EF7" w:rsidRPr="00547937" w:rsidRDefault="006E7EF7" w:rsidP="006E7EF7">
            <w:pPr>
              <w:spacing w:before="40" w:after="60" w:line="260" w:lineRule="atLeast"/>
            </w:pPr>
          </w:p>
        </w:tc>
      </w:tr>
      <w:tr w:rsidR="006E7EF7" w:rsidRPr="00B45638" w14:paraId="6C841A4E" w14:textId="77777777" w:rsidTr="00533C89">
        <w:trPr>
          <w:trHeight w:val="728"/>
        </w:trPr>
        <w:tc>
          <w:tcPr>
            <w:tcW w:w="2500" w:type="pct"/>
            <w:tcBorders>
              <w:top w:val="single" w:sz="4" w:space="0" w:color="auto"/>
              <w:left w:val="single" w:sz="4" w:space="0" w:color="auto"/>
              <w:right w:val="single" w:sz="4" w:space="0" w:color="auto"/>
            </w:tcBorders>
            <w:shd w:val="clear" w:color="auto" w:fill="D9D9D9" w:themeFill="background1" w:themeFillShade="D9"/>
          </w:tcPr>
          <w:p w14:paraId="760B9611" w14:textId="4C951506" w:rsidR="006E7EF7" w:rsidRPr="003114E9" w:rsidRDefault="006E7EF7" w:rsidP="006E7EF7">
            <w:pPr>
              <w:spacing w:before="40" w:after="60" w:line="260" w:lineRule="atLeast"/>
              <w:rPr>
                <w:rFonts w:cstheme="minorHAnsi"/>
                <w:b/>
              </w:rPr>
            </w:pPr>
            <w:r w:rsidRPr="003114E9">
              <w:rPr>
                <w:rFonts w:cstheme="minorHAnsi"/>
                <w:b/>
              </w:rPr>
              <w:t xml:space="preserve">Viability - How confident are you that with this grant your business will continue for at least </w:t>
            </w:r>
            <w:r w:rsidR="005C19DB" w:rsidRPr="003114E9">
              <w:rPr>
                <w:rFonts w:cstheme="minorHAnsi"/>
                <w:b/>
              </w:rPr>
              <w:t xml:space="preserve">three </w:t>
            </w:r>
            <w:r w:rsidRPr="003114E9">
              <w:rPr>
                <w:rFonts w:cstheme="minorHAnsi"/>
                <w:b/>
              </w:rPr>
              <w:t>months?</w:t>
            </w:r>
          </w:p>
          <w:p w14:paraId="2AAD71FC" w14:textId="13DAA46B" w:rsidR="008C5231" w:rsidRPr="003114E9" w:rsidRDefault="008C5231" w:rsidP="008C5231">
            <w:pPr>
              <w:spacing w:before="40" w:after="60" w:line="260" w:lineRule="atLeast"/>
              <w:rPr>
                <w:i/>
              </w:rPr>
            </w:pPr>
            <w:r w:rsidRPr="003114E9">
              <w:rPr>
                <w:i/>
              </w:rPr>
              <w:t>If you are not confident</w:t>
            </w:r>
            <w:r w:rsidR="004611C3">
              <w:rPr>
                <w:i/>
              </w:rPr>
              <w:t>,</w:t>
            </w:r>
            <w:r w:rsidRPr="003114E9">
              <w:rPr>
                <w:i/>
              </w:rPr>
              <w:t xml:space="preserve"> </w:t>
            </w:r>
            <w:r w:rsidR="0094030C" w:rsidRPr="003114E9">
              <w:rPr>
                <w:i/>
              </w:rPr>
              <w:t>talk to your Growth Adviso</w:t>
            </w:r>
            <w:r w:rsidRPr="003114E9">
              <w:rPr>
                <w:i/>
              </w:rPr>
              <w:t xml:space="preserve">r about </w:t>
            </w:r>
            <w:r w:rsidR="00FC3C17" w:rsidRPr="003114E9">
              <w:rPr>
                <w:i/>
              </w:rPr>
              <w:t>alternative support available</w:t>
            </w:r>
            <w:r w:rsidRPr="003114E9">
              <w:rPr>
                <w:i/>
              </w:rPr>
              <w:t>.</w:t>
            </w:r>
          </w:p>
          <w:p w14:paraId="661D89A4" w14:textId="6BAB6E25" w:rsidR="001B32EC" w:rsidRPr="003114E9" w:rsidRDefault="001B32EC" w:rsidP="008C5231">
            <w:pPr>
              <w:spacing w:before="40" w:after="60" w:line="260" w:lineRule="atLeast"/>
              <w:rPr>
                <w:rFonts w:cstheme="minorHAnsi"/>
                <w:b/>
              </w:rPr>
            </w:pPr>
          </w:p>
        </w:tc>
        <w:tc>
          <w:tcPr>
            <w:tcW w:w="2500" w:type="pct"/>
            <w:tcBorders>
              <w:top w:val="single" w:sz="4" w:space="0" w:color="auto"/>
              <w:left w:val="single" w:sz="4" w:space="0" w:color="auto"/>
              <w:right w:val="single" w:sz="4" w:space="0" w:color="auto"/>
            </w:tcBorders>
          </w:tcPr>
          <w:p w14:paraId="49E38882" w14:textId="750CF98B" w:rsidR="006E7EF7" w:rsidRDefault="006E7EF7" w:rsidP="006E7EF7">
            <w:pPr>
              <w:spacing w:before="40" w:after="60" w:line="260" w:lineRule="atLeast"/>
            </w:pPr>
            <w:r>
              <w:t xml:space="preserve">Please choose an item from the drop-down menu </w:t>
            </w:r>
            <w:r w:rsidR="000339AB">
              <w:t>below</w:t>
            </w:r>
            <w:r>
              <w:t>.</w:t>
            </w:r>
          </w:p>
          <w:sdt>
            <w:sdtPr>
              <w:alias w:val="Confidence level"/>
              <w:tag w:val="Confidence level"/>
              <w:id w:val="1754393663"/>
              <w:placeholder>
                <w:docPart w:val="EFA55C30A3B641F99E3779415FA25D58"/>
              </w:placeholder>
              <w:showingPlcHdr/>
              <w:dropDownList>
                <w:listItem w:value="Choose an item."/>
                <w:listItem w:displayText="Not confident at all" w:value="Not confident at all"/>
                <w:listItem w:displayText="Not very confident" w:value="Not very confident"/>
                <w:listItem w:displayText="Neutral" w:value="Neutral"/>
                <w:listItem w:displayText="Fairly confident" w:value="Fairly confident"/>
                <w:listItem w:displayText="Very confident" w:value="Very confident"/>
              </w:dropDownList>
            </w:sdtPr>
            <w:sdtEndPr/>
            <w:sdtContent>
              <w:p w14:paraId="38F8B712" w14:textId="46179E64" w:rsidR="006E7EF7" w:rsidRDefault="00407EEA" w:rsidP="006E7EF7">
                <w:pPr>
                  <w:spacing w:before="40" w:after="60" w:line="260" w:lineRule="atLeast"/>
                </w:pPr>
                <w:r w:rsidRPr="00D716A0">
                  <w:rPr>
                    <w:rStyle w:val="PlaceholderText"/>
                  </w:rPr>
                  <w:t>Choose an item.</w:t>
                </w:r>
              </w:p>
            </w:sdtContent>
          </w:sdt>
          <w:p w14:paraId="03A859A7" w14:textId="2F75B78E" w:rsidR="006E7EF7" w:rsidRPr="00547937" w:rsidRDefault="006E7EF7" w:rsidP="006E7EF7">
            <w:pPr>
              <w:spacing w:before="40" w:after="60" w:line="260" w:lineRule="atLeast"/>
            </w:pPr>
          </w:p>
        </w:tc>
      </w:tr>
    </w:tbl>
    <w:p w14:paraId="337D7F97" w14:textId="77777777" w:rsidR="00E37AC4" w:rsidRPr="00B45638" w:rsidRDefault="00E37AC4" w:rsidP="00E87A74">
      <w:pPr>
        <w:rPr>
          <w:rFonts w:cstheme="minorHAnsi"/>
          <w:sz w:val="20"/>
          <w:szCs w:val="20"/>
        </w:rPr>
      </w:pPr>
    </w:p>
    <w:tbl>
      <w:tblPr>
        <w:tblStyle w:val="TableGrid"/>
        <w:tblW w:w="5000" w:type="pct"/>
        <w:tblLook w:val="04A0" w:firstRow="1" w:lastRow="0" w:firstColumn="1" w:lastColumn="0" w:noHBand="0" w:noVBand="1"/>
      </w:tblPr>
      <w:tblGrid>
        <w:gridCol w:w="4508"/>
        <w:gridCol w:w="4508"/>
      </w:tblGrid>
      <w:tr w:rsidR="00086EED" w:rsidRPr="00B45638" w14:paraId="1368339A" w14:textId="77777777" w:rsidTr="008573C1">
        <w:trPr>
          <w:trHeight w:val="1089"/>
        </w:trPr>
        <w:tc>
          <w:tcPr>
            <w:tcW w:w="5000" w:type="pct"/>
            <w:gridSpan w:val="2"/>
            <w:tcBorders>
              <w:top w:val="single" w:sz="4" w:space="0" w:color="auto"/>
              <w:left w:val="single" w:sz="4" w:space="0" w:color="auto"/>
              <w:right w:val="single" w:sz="4" w:space="0" w:color="auto"/>
            </w:tcBorders>
            <w:shd w:val="clear" w:color="auto" w:fill="006272"/>
            <w:vAlign w:val="center"/>
          </w:tcPr>
          <w:p w14:paraId="7977BEE3" w14:textId="015CD8E7" w:rsidR="00086EED" w:rsidRPr="00B45638" w:rsidRDefault="00A209EB" w:rsidP="004C03A3">
            <w:pPr>
              <w:spacing w:before="40" w:after="60" w:line="260" w:lineRule="atLeast"/>
              <w:rPr>
                <w:rFonts w:cstheme="minorHAnsi"/>
                <w:b/>
                <w:color w:val="FFFFFF" w:themeColor="background1"/>
                <w:sz w:val="24"/>
              </w:rPr>
            </w:pPr>
            <w:r>
              <w:rPr>
                <w:rFonts w:cstheme="minorHAnsi"/>
                <w:b/>
                <w:color w:val="FFFFFF" w:themeColor="background1"/>
                <w:sz w:val="28"/>
              </w:rPr>
              <w:t>4</w:t>
            </w:r>
            <w:r w:rsidR="00086EED" w:rsidRPr="00B45638">
              <w:rPr>
                <w:rFonts w:cstheme="minorHAnsi"/>
                <w:b/>
                <w:color w:val="FFFFFF" w:themeColor="background1"/>
                <w:sz w:val="28"/>
              </w:rPr>
              <w:t>.</w:t>
            </w:r>
            <w:r w:rsidR="00407EEA">
              <w:rPr>
                <w:rFonts w:cstheme="minorHAnsi"/>
                <w:b/>
                <w:color w:val="FFFFFF" w:themeColor="background1"/>
                <w:sz w:val="28"/>
              </w:rPr>
              <w:t>4</w:t>
            </w:r>
            <w:r w:rsidR="00086EED" w:rsidRPr="00B45638">
              <w:rPr>
                <w:rFonts w:cstheme="minorHAnsi"/>
                <w:b/>
                <w:color w:val="FFFFFF" w:themeColor="background1"/>
                <w:sz w:val="28"/>
              </w:rPr>
              <w:t xml:space="preserve"> </w:t>
            </w:r>
            <w:r w:rsidR="00EE0715">
              <w:rPr>
                <w:rFonts w:cstheme="minorHAnsi"/>
                <w:b/>
                <w:color w:val="FFFFFF" w:themeColor="background1"/>
                <w:sz w:val="28"/>
              </w:rPr>
              <w:t xml:space="preserve">Intended use of </w:t>
            </w:r>
            <w:r w:rsidR="0090315C">
              <w:rPr>
                <w:rFonts w:cstheme="minorHAnsi"/>
                <w:b/>
                <w:color w:val="FFFFFF" w:themeColor="background1"/>
                <w:sz w:val="28"/>
              </w:rPr>
              <w:t xml:space="preserve">Tourism </w:t>
            </w:r>
            <w:r w:rsidR="00080F21">
              <w:rPr>
                <w:rFonts w:cstheme="minorHAnsi"/>
                <w:b/>
                <w:color w:val="FFFFFF" w:themeColor="background1"/>
                <w:sz w:val="28"/>
              </w:rPr>
              <w:t xml:space="preserve">Kick-start </w:t>
            </w:r>
            <w:r w:rsidR="00713DE6">
              <w:rPr>
                <w:rFonts w:cstheme="minorHAnsi"/>
                <w:b/>
                <w:color w:val="FFFFFF" w:themeColor="background1"/>
                <w:sz w:val="28"/>
              </w:rPr>
              <w:t xml:space="preserve">Fund </w:t>
            </w:r>
          </w:p>
          <w:p w14:paraId="01E302BB" w14:textId="77F31A25" w:rsidR="00086EED" w:rsidRDefault="00086EED" w:rsidP="00FA013B">
            <w:pPr>
              <w:spacing w:before="40" w:after="60" w:line="260" w:lineRule="atLeast"/>
              <w:rPr>
                <w:rFonts w:cstheme="minorHAnsi"/>
                <w:b/>
                <w:color w:val="FFFFFF" w:themeColor="background1"/>
                <w:sz w:val="24"/>
              </w:rPr>
            </w:pPr>
            <w:r w:rsidRPr="00B45638">
              <w:rPr>
                <w:rFonts w:cstheme="minorHAnsi"/>
                <w:b/>
                <w:color w:val="FFFFFF" w:themeColor="background1"/>
                <w:sz w:val="24"/>
              </w:rPr>
              <w:t xml:space="preserve">In this section, we want to understand </w:t>
            </w:r>
            <w:r w:rsidR="00FA013B">
              <w:rPr>
                <w:rFonts w:cstheme="minorHAnsi"/>
                <w:b/>
                <w:color w:val="FFFFFF" w:themeColor="background1"/>
                <w:sz w:val="24"/>
              </w:rPr>
              <w:t xml:space="preserve">what your </w:t>
            </w:r>
            <w:r w:rsidR="00407EEA">
              <w:rPr>
                <w:rFonts w:cstheme="minorHAnsi"/>
                <w:b/>
                <w:color w:val="FFFFFF" w:themeColor="background1"/>
                <w:sz w:val="24"/>
              </w:rPr>
              <w:t>grant</w:t>
            </w:r>
            <w:r w:rsidR="00713DE6">
              <w:rPr>
                <w:rFonts w:cstheme="minorHAnsi"/>
                <w:b/>
                <w:color w:val="FFFFFF" w:themeColor="background1"/>
                <w:sz w:val="24"/>
              </w:rPr>
              <w:t xml:space="preserve"> </w:t>
            </w:r>
            <w:r w:rsidR="00FA013B">
              <w:rPr>
                <w:rFonts w:cstheme="minorHAnsi"/>
                <w:b/>
                <w:color w:val="FFFFFF" w:themeColor="background1"/>
                <w:sz w:val="24"/>
              </w:rPr>
              <w:t>would be used for</w:t>
            </w:r>
            <w:r w:rsidRPr="00B45638">
              <w:rPr>
                <w:rFonts w:cstheme="minorHAnsi"/>
                <w:b/>
                <w:color w:val="FFFFFF" w:themeColor="background1"/>
                <w:sz w:val="24"/>
              </w:rPr>
              <w:t>.</w:t>
            </w:r>
          </w:p>
          <w:p w14:paraId="7CEC6193" w14:textId="71B3E3E1" w:rsidR="00A23FA7" w:rsidRPr="00086EED" w:rsidRDefault="00A23FA7" w:rsidP="007A2732">
            <w:pPr>
              <w:spacing w:before="40" w:after="60" w:line="260" w:lineRule="atLeast"/>
              <w:rPr>
                <w:rFonts w:cstheme="minorHAnsi"/>
                <w:b/>
                <w:color w:val="FFFFFF" w:themeColor="background1"/>
                <w:sz w:val="24"/>
              </w:rPr>
            </w:pPr>
          </w:p>
        </w:tc>
      </w:tr>
      <w:tr w:rsidR="00FA013B" w:rsidRPr="00B45638" w14:paraId="318D6599" w14:textId="77777777" w:rsidTr="008379F0">
        <w:trPr>
          <w:trHeight w:val="728"/>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0546B" w14:textId="77777777" w:rsidR="00FA013B" w:rsidRPr="00B45638" w:rsidRDefault="00FA013B" w:rsidP="00FA013B">
            <w:pPr>
              <w:spacing w:before="40" w:after="60" w:line="260" w:lineRule="atLeast"/>
              <w:rPr>
                <w:rFonts w:cstheme="minorHAnsi"/>
                <w:b/>
              </w:rPr>
            </w:pPr>
            <w:r w:rsidRPr="00B45638">
              <w:rPr>
                <w:rFonts w:cstheme="minorHAnsi"/>
                <w:b/>
              </w:rPr>
              <w:t xml:space="preserve">Please provide a breakdown of how </w:t>
            </w:r>
            <w:r w:rsidR="00D339AF">
              <w:rPr>
                <w:rFonts w:cstheme="minorHAnsi"/>
                <w:b/>
              </w:rPr>
              <w:t>you intend to spend the grant</w:t>
            </w:r>
            <w:r w:rsidRPr="00B45638">
              <w:rPr>
                <w:rFonts w:cstheme="minorHAnsi"/>
                <w:b/>
              </w:rPr>
              <w:t>. In your answer, please cover:</w:t>
            </w:r>
          </w:p>
          <w:p w14:paraId="0F163571" w14:textId="77777777" w:rsidR="00D04E6E" w:rsidRPr="00D04E6E" w:rsidRDefault="00D04E6E" w:rsidP="00D04E6E">
            <w:pPr>
              <w:pStyle w:val="ListParagraph"/>
              <w:numPr>
                <w:ilvl w:val="0"/>
                <w:numId w:val="7"/>
              </w:numPr>
              <w:spacing w:before="40" w:after="60" w:line="260" w:lineRule="atLeast"/>
              <w:rPr>
                <w:b/>
              </w:rPr>
            </w:pPr>
            <w:r w:rsidRPr="00D04E6E">
              <w:rPr>
                <w:b/>
              </w:rPr>
              <w:t>Recruitment and wages for staff</w:t>
            </w:r>
          </w:p>
          <w:p w14:paraId="620CE5C6" w14:textId="77777777" w:rsidR="00D04E6E" w:rsidRPr="00D04E6E" w:rsidRDefault="00D04E6E" w:rsidP="00D04E6E">
            <w:pPr>
              <w:pStyle w:val="ListParagraph"/>
              <w:numPr>
                <w:ilvl w:val="0"/>
                <w:numId w:val="7"/>
              </w:numPr>
              <w:spacing w:before="40" w:after="60" w:line="260" w:lineRule="atLeast"/>
              <w:rPr>
                <w:b/>
              </w:rPr>
            </w:pPr>
            <w:r w:rsidRPr="00D04E6E">
              <w:rPr>
                <w:b/>
              </w:rPr>
              <w:t>Training</w:t>
            </w:r>
          </w:p>
          <w:p w14:paraId="23D7BFD6" w14:textId="77777777" w:rsidR="00D04E6E" w:rsidRPr="00D04E6E" w:rsidRDefault="00D04E6E" w:rsidP="00D04E6E">
            <w:pPr>
              <w:pStyle w:val="ListParagraph"/>
              <w:numPr>
                <w:ilvl w:val="0"/>
                <w:numId w:val="7"/>
              </w:numPr>
              <w:spacing w:before="40" w:after="60" w:line="260" w:lineRule="atLeast"/>
              <w:rPr>
                <w:b/>
              </w:rPr>
            </w:pPr>
            <w:r w:rsidRPr="00D04E6E">
              <w:rPr>
                <w:b/>
              </w:rPr>
              <w:t>Operating expenditure (</w:t>
            </w:r>
            <w:proofErr w:type="gramStart"/>
            <w:r w:rsidRPr="00D04E6E">
              <w:rPr>
                <w:b/>
              </w:rPr>
              <w:t>e.g.</w:t>
            </w:r>
            <w:proofErr w:type="gramEnd"/>
            <w:r w:rsidRPr="00D04E6E">
              <w:rPr>
                <w:b/>
              </w:rPr>
              <w:t xml:space="preserve"> Restocking, certification, WOF, accounting software)</w:t>
            </w:r>
          </w:p>
          <w:p w14:paraId="26E74597" w14:textId="77777777" w:rsidR="00D04E6E" w:rsidRPr="00D04E6E" w:rsidRDefault="00D04E6E" w:rsidP="00D04E6E">
            <w:pPr>
              <w:pStyle w:val="ListParagraph"/>
              <w:numPr>
                <w:ilvl w:val="0"/>
                <w:numId w:val="7"/>
              </w:numPr>
              <w:spacing w:before="40" w:after="60" w:line="260" w:lineRule="atLeast"/>
              <w:rPr>
                <w:b/>
              </w:rPr>
            </w:pPr>
            <w:r w:rsidRPr="00D04E6E">
              <w:rPr>
                <w:b/>
              </w:rPr>
              <w:t>Fixed overheads (</w:t>
            </w:r>
            <w:proofErr w:type="gramStart"/>
            <w:r w:rsidRPr="00D04E6E">
              <w:rPr>
                <w:b/>
              </w:rPr>
              <w:t>e.g.</w:t>
            </w:r>
            <w:proofErr w:type="gramEnd"/>
            <w:r w:rsidRPr="00D04E6E">
              <w:rPr>
                <w:b/>
              </w:rPr>
              <w:t xml:space="preserve"> office leases)</w:t>
            </w:r>
          </w:p>
          <w:p w14:paraId="11658B53" w14:textId="77777777" w:rsidR="00D04E6E" w:rsidRPr="00D04E6E" w:rsidRDefault="00D04E6E" w:rsidP="00D04E6E">
            <w:pPr>
              <w:pStyle w:val="ListParagraph"/>
              <w:numPr>
                <w:ilvl w:val="0"/>
                <w:numId w:val="7"/>
              </w:numPr>
              <w:spacing w:before="40" w:after="60" w:line="260" w:lineRule="atLeast"/>
              <w:rPr>
                <w:b/>
              </w:rPr>
            </w:pPr>
            <w:r w:rsidRPr="00D04E6E">
              <w:rPr>
                <w:b/>
              </w:rPr>
              <w:t>Marketing</w:t>
            </w:r>
          </w:p>
          <w:p w14:paraId="27B9D774" w14:textId="27BF0E7A" w:rsidR="00D04E6E" w:rsidRPr="00D04E6E" w:rsidRDefault="00D04E6E" w:rsidP="00D04E6E">
            <w:pPr>
              <w:pStyle w:val="ListParagraph"/>
              <w:numPr>
                <w:ilvl w:val="0"/>
                <w:numId w:val="7"/>
              </w:numPr>
              <w:spacing w:before="40" w:after="60" w:line="260" w:lineRule="atLeast"/>
              <w:rPr>
                <w:b/>
              </w:rPr>
            </w:pPr>
            <w:r w:rsidRPr="00D04E6E">
              <w:rPr>
                <w:b/>
              </w:rPr>
              <w:t>Repairs and maintenance directly related to scaling up business operations</w:t>
            </w:r>
          </w:p>
          <w:p w14:paraId="4886CD5A" w14:textId="509768C4" w:rsidR="00D339AF" w:rsidRPr="00D04E6E" w:rsidRDefault="00D339AF" w:rsidP="00D339AF">
            <w:pPr>
              <w:spacing w:before="40" w:after="60" w:line="260" w:lineRule="atLeast"/>
              <w:rPr>
                <w:rFonts w:cstheme="minorHAnsi"/>
                <w:i/>
              </w:rPr>
            </w:pPr>
            <w:r w:rsidRPr="00D04E6E">
              <w:rPr>
                <w:rFonts w:cstheme="minorHAnsi"/>
                <w:i/>
              </w:rPr>
              <w:t>Capital expenditure is ineligible.</w:t>
            </w:r>
          </w:p>
          <w:p w14:paraId="7680D17B" w14:textId="0A86774D" w:rsidR="00FA013B" w:rsidRDefault="00FA013B" w:rsidP="0055222B">
            <w:pPr>
              <w:spacing w:before="40" w:after="60" w:line="260" w:lineRule="atLeast"/>
              <w:rPr>
                <w:rFonts w:cstheme="minorHAnsi"/>
                <w:b/>
              </w:rPr>
            </w:pPr>
          </w:p>
        </w:tc>
        <w:tc>
          <w:tcPr>
            <w:tcW w:w="2500" w:type="pct"/>
            <w:tcBorders>
              <w:top w:val="single" w:sz="4" w:space="0" w:color="auto"/>
              <w:left w:val="single" w:sz="4" w:space="0" w:color="auto"/>
              <w:bottom w:val="single" w:sz="4" w:space="0" w:color="auto"/>
              <w:right w:val="single" w:sz="4" w:space="0" w:color="auto"/>
            </w:tcBorders>
          </w:tcPr>
          <w:p w14:paraId="503D0E52" w14:textId="77777777" w:rsidR="00D04E6E" w:rsidRPr="00797635" w:rsidRDefault="00D04E6E" w:rsidP="00D04E6E">
            <w:pPr>
              <w:keepLines/>
              <w:widowControl w:val="0"/>
              <w:rPr>
                <w:b/>
                <w:i/>
              </w:rPr>
            </w:pPr>
            <w:r w:rsidRPr="00797635">
              <w:rPr>
                <w:b/>
                <w:i/>
              </w:rPr>
              <w:t xml:space="preserve">Word limit of </w:t>
            </w:r>
            <w:r>
              <w:rPr>
                <w:b/>
                <w:i/>
              </w:rPr>
              <w:t xml:space="preserve">400 </w:t>
            </w:r>
          </w:p>
          <w:p w14:paraId="46F14914" w14:textId="21510B5D" w:rsidR="00FA013B" w:rsidRPr="0055222B" w:rsidRDefault="00FA013B" w:rsidP="0055222B">
            <w:pPr>
              <w:spacing w:before="40" w:after="60" w:line="260" w:lineRule="atLeast"/>
              <w:rPr>
                <w:rFonts w:cstheme="minorHAnsi"/>
              </w:rPr>
            </w:pPr>
          </w:p>
        </w:tc>
      </w:tr>
    </w:tbl>
    <w:p w14:paraId="6CF3BC23" w14:textId="0D32DE0E" w:rsidR="008411AC" w:rsidRDefault="008411AC">
      <w:pPr>
        <w:rPr>
          <w:rFonts w:cstheme="minorHAnsi"/>
          <w:b/>
          <w:sz w:val="36"/>
          <w:szCs w:val="30"/>
        </w:rPr>
      </w:pPr>
      <w:r>
        <w:rPr>
          <w:rFonts w:cstheme="minorHAnsi"/>
          <w:b/>
          <w:sz w:val="36"/>
          <w:szCs w:val="30"/>
        </w:rPr>
        <w:br w:type="page"/>
      </w:r>
    </w:p>
    <w:p w14:paraId="5D857E67" w14:textId="157B625A" w:rsidR="0002713B" w:rsidRPr="00B45638" w:rsidRDefault="0006344F" w:rsidP="0002713B">
      <w:pPr>
        <w:spacing w:before="240" w:after="240" w:line="260" w:lineRule="atLeast"/>
        <w:outlineLvl w:val="0"/>
        <w:rPr>
          <w:rFonts w:cstheme="minorHAnsi"/>
          <w:b/>
          <w:sz w:val="36"/>
          <w:szCs w:val="30"/>
        </w:rPr>
      </w:pPr>
      <w:r w:rsidRPr="00B45638">
        <w:rPr>
          <w:rFonts w:cstheme="minorHAnsi"/>
          <w:b/>
          <w:sz w:val="36"/>
          <w:szCs w:val="30"/>
        </w:rPr>
        <w:lastRenderedPageBreak/>
        <w:t xml:space="preserve">Section </w:t>
      </w:r>
      <w:r w:rsidR="00A209EB">
        <w:rPr>
          <w:rFonts w:cstheme="minorHAnsi"/>
          <w:b/>
          <w:sz w:val="36"/>
          <w:szCs w:val="30"/>
        </w:rPr>
        <w:t>5</w:t>
      </w:r>
      <w:r w:rsidRPr="00B45638">
        <w:rPr>
          <w:rFonts w:cstheme="minorHAnsi"/>
          <w:b/>
          <w:sz w:val="36"/>
          <w:szCs w:val="30"/>
        </w:rPr>
        <w:t>: Declaration</w:t>
      </w:r>
      <w:r w:rsidR="009E148A" w:rsidRPr="00B45638">
        <w:rPr>
          <w:rFonts w:cstheme="minorHAnsi"/>
          <w:b/>
          <w:sz w:val="36"/>
          <w:szCs w:val="30"/>
        </w:rPr>
        <w:t xml:space="preserve"> by </w:t>
      </w:r>
      <w:r w:rsidR="00CE4963">
        <w:rPr>
          <w:rFonts w:cstheme="minorHAnsi"/>
          <w:b/>
          <w:sz w:val="36"/>
          <w:szCs w:val="30"/>
        </w:rPr>
        <w:t>A</w:t>
      </w:r>
      <w:r w:rsidR="009E148A" w:rsidRPr="00B45638">
        <w:rPr>
          <w:rFonts w:cstheme="minorHAnsi"/>
          <w:b/>
          <w:sz w:val="36"/>
          <w:szCs w:val="30"/>
        </w:rPr>
        <w:t xml:space="preserve">pplicant </w:t>
      </w:r>
    </w:p>
    <w:p w14:paraId="654F20A3" w14:textId="6F75DFB2" w:rsidR="0002713B" w:rsidRPr="00A114C6" w:rsidRDefault="0002713B" w:rsidP="00731847">
      <w:pPr>
        <w:pStyle w:val="ListParagraph"/>
        <w:numPr>
          <w:ilvl w:val="0"/>
          <w:numId w:val="38"/>
        </w:numPr>
        <w:spacing w:before="40" w:after="120" w:line="300" w:lineRule="atLeast"/>
        <w:rPr>
          <w:rFonts w:cstheme="minorHAnsi"/>
        </w:rPr>
      </w:pPr>
      <w:r w:rsidRPr="00A114C6">
        <w:rPr>
          <w:rFonts w:cstheme="minorHAnsi"/>
        </w:rPr>
        <w:t xml:space="preserve">The </w:t>
      </w:r>
      <w:r w:rsidR="00F203F5" w:rsidRPr="008A4D11">
        <w:t xml:space="preserve">Contracting Entity </w:t>
      </w:r>
      <w:r w:rsidRPr="00A114C6">
        <w:rPr>
          <w:rFonts w:cstheme="minorHAnsi"/>
        </w:rPr>
        <w:t xml:space="preserve">is compliant and will continue to comply with all applicable laws, regulations, rules and professional codes of conduct or practice including but not limited to health and safety and employment practices </w:t>
      </w:r>
    </w:p>
    <w:p w14:paraId="27A40AA6" w14:textId="2772E253" w:rsidR="0002713B" w:rsidRPr="00A114C6" w:rsidRDefault="0002713B" w:rsidP="008A4D11">
      <w:pPr>
        <w:spacing w:before="40" w:after="120" w:line="300" w:lineRule="atLeast"/>
        <w:rPr>
          <w:rFonts w:cstheme="minorHAnsi"/>
        </w:rPr>
      </w:pPr>
      <w:r w:rsidRPr="00A114C6">
        <w:rPr>
          <w:rFonts w:cstheme="minorHAnsi"/>
        </w:rPr>
        <w:tab/>
        <w:t xml:space="preserve">Yes: </w:t>
      </w:r>
      <w:sdt>
        <w:sdtPr>
          <w:rPr>
            <w:rFonts w:cstheme="minorHAnsi"/>
          </w:rPr>
          <w:id w:val="-1932494589"/>
          <w14:checkbox>
            <w14:checked w14:val="0"/>
            <w14:checkedState w14:val="2612" w14:font="MS Gothic"/>
            <w14:uncheckedState w14:val="2610" w14:font="MS Gothic"/>
          </w14:checkbox>
        </w:sdtPr>
        <w:sdtEndPr/>
        <w:sdtContent>
          <w:r w:rsidR="001177FE" w:rsidRPr="00A114C6">
            <w:rPr>
              <w:rFonts w:ascii="MS Gothic" w:eastAsia="MS Gothic" w:hAnsi="MS Gothic" w:cstheme="minorHAnsi" w:hint="eastAsia"/>
            </w:rPr>
            <w:t>☐</w:t>
          </w:r>
        </w:sdtContent>
      </w:sdt>
      <w:r w:rsidRPr="00A114C6">
        <w:rPr>
          <w:rFonts w:cstheme="minorHAnsi"/>
        </w:rPr>
        <w:t xml:space="preserve">        No: </w:t>
      </w:r>
      <w:sdt>
        <w:sdtPr>
          <w:rPr>
            <w:rFonts w:cstheme="minorHAnsi"/>
          </w:rPr>
          <w:id w:val="-224612655"/>
          <w14:checkbox>
            <w14:checked w14:val="0"/>
            <w14:checkedState w14:val="2612" w14:font="MS Gothic"/>
            <w14:uncheckedState w14:val="2610" w14:font="MS Gothic"/>
          </w14:checkbox>
        </w:sdtPr>
        <w:sdtEndPr/>
        <w:sdtContent>
          <w:r w:rsidR="001177FE" w:rsidRPr="00A114C6">
            <w:rPr>
              <w:rFonts w:ascii="MS Gothic" w:eastAsia="MS Gothic" w:hAnsi="MS Gothic" w:cstheme="minorHAnsi" w:hint="eastAsia"/>
            </w:rPr>
            <w:t>☐</w:t>
          </w:r>
        </w:sdtContent>
      </w:sdt>
      <w:r w:rsidRPr="00A114C6">
        <w:rPr>
          <w:rFonts w:cstheme="minorHAnsi"/>
        </w:rPr>
        <w:br/>
      </w:r>
    </w:p>
    <w:p w14:paraId="6C3054CD" w14:textId="72A49284" w:rsidR="00A114C6" w:rsidRDefault="00A114C6" w:rsidP="00A114C6">
      <w:pPr>
        <w:pStyle w:val="BodyText-Numbered"/>
        <w:numPr>
          <w:ilvl w:val="0"/>
          <w:numId w:val="38"/>
        </w:numPr>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Contracting Entity is</w:t>
      </w:r>
      <w:r w:rsidRPr="006F550D">
        <w:rPr>
          <w:rFonts w:asciiTheme="minorHAnsi" w:eastAsiaTheme="minorHAnsi" w:hAnsiTheme="minorHAnsi" w:cstheme="minorHAnsi"/>
          <w:szCs w:val="22"/>
          <w:lang w:eastAsia="en-US"/>
        </w:rPr>
        <w:t xml:space="preserve"> operating in a commercial environment</w:t>
      </w:r>
      <w:r>
        <w:rPr>
          <w:rFonts w:asciiTheme="minorHAnsi" w:eastAsiaTheme="minorHAnsi" w:hAnsiTheme="minorHAnsi" w:cstheme="minorHAnsi"/>
          <w:szCs w:val="22"/>
          <w:lang w:eastAsia="en-US"/>
        </w:rPr>
        <w:t>.</w:t>
      </w:r>
    </w:p>
    <w:p w14:paraId="2E95BB74" w14:textId="6627C04D" w:rsidR="00A114C6" w:rsidRDefault="00A114C6">
      <w:pPr>
        <w:pStyle w:val="BodyText-Numbered"/>
        <w:numPr>
          <w:ilvl w:val="0"/>
          <w:numId w:val="0"/>
        </w:numPr>
        <w:ind w:left="720"/>
        <w:rPr>
          <w:rFonts w:asciiTheme="minorHAnsi" w:hAnsiTheme="minorHAnsi" w:cstheme="minorHAnsi"/>
        </w:rPr>
      </w:pPr>
      <w:r w:rsidRPr="008A4D11">
        <w:rPr>
          <w:rFonts w:asciiTheme="minorHAnsi" w:hAnsiTheme="minorHAnsi" w:cstheme="minorHAnsi"/>
        </w:rPr>
        <w:t xml:space="preserve">Yes: </w:t>
      </w:r>
      <w:sdt>
        <w:sdtPr>
          <w:rPr>
            <w:rFonts w:asciiTheme="minorHAnsi" w:hAnsiTheme="minorHAnsi" w:cstheme="minorHAnsi"/>
          </w:rPr>
          <w:id w:val="-2104940483"/>
          <w14:checkbox>
            <w14:checked w14:val="0"/>
            <w14:checkedState w14:val="2612" w14:font="MS Gothic"/>
            <w14:uncheckedState w14:val="2610" w14:font="MS Gothic"/>
          </w14:checkbox>
        </w:sdtPr>
        <w:sdtEndPr/>
        <w:sdtContent>
          <w:r w:rsidRPr="008A4D11">
            <w:rPr>
              <w:rFonts w:ascii="Segoe UI Symbol" w:eastAsia="MS Gothic" w:hAnsi="Segoe UI Symbol" w:cs="Segoe UI Symbol"/>
            </w:rPr>
            <w:t>☐</w:t>
          </w:r>
        </w:sdtContent>
      </w:sdt>
      <w:r w:rsidRPr="008A4D11">
        <w:rPr>
          <w:rFonts w:asciiTheme="minorHAnsi" w:hAnsiTheme="minorHAnsi" w:cstheme="minorHAnsi"/>
        </w:rPr>
        <w:t xml:space="preserve">        No: </w:t>
      </w:r>
      <w:sdt>
        <w:sdtPr>
          <w:rPr>
            <w:rFonts w:asciiTheme="minorHAnsi" w:hAnsiTheme="minorHAnsi" w:cstheme="minorHAnsi"/>
          </w:rPr>
          <w:id w:val="-170106457"/>
          <w14:checkbox>
            <w14:checked w14:val="0"/>
            <w14:checkedState w14:val="2612" w14:font="MS Gothic"/>
            <w14:uncheckedState w14:val="2610" w14:font="MS Gothic"/>
          </w14:checkbox>
        </w:sdtPr>
        <w:sdtEndPr/>
        <w:sdtContent>
          <w:r w:rsidRPr="008A4D11">
            <w:rPr>
              <w:rFonts w:ascii="Segoe UI Symbol" w:eastAsia="MS Gothic" w:hAnsi="Segoe UI Symbol" w:cs="Segoe UI Symbol"/>
            </w:rPr>
            <w:t>☐</w:t>
          </w:r>
        </w:sdtContent>
      </w:sdt>
      <w:r w:rsidRPr="008A4D11">
        <w:rPr>
          <w:rFonts w:asciiTheme="minorHAnsi" w:hAnsiTheme="minorHAnsi" w:cstheme="minorHAnsi"/>
        </w:rPr>
        <w:cr/>
      </w:r>
    </w:p>
    <w:p w14:paraId="0D8BC41A" w14:textId="77777777" w:rsidR="00971B9D" w:rsidRDefault="00971B9D" w:rsidP="00971B9D">
      <w:pPr>
        <w:pStyle w:val="BodyText-Numbered"/>
        <w:numPr>
          <w:ilvl w:val="0"/>
          <w:numId w:val="38"/>
        </w:numPr>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Contracting Entity is</w:t>
      </w:r>
      <w:r w:rsidRPr="006F550D">
        <w:rPr>
          <w:rFonts w:asciiTheme="minorHAnsi" w:eastAsiaTheme="minorHAnsi" w:hAnsiTheme="minorHAnsi" w:cstheme="minorHAnsi"/>
          <w:szCs w:val="22"/>
          <w:lang w:eastAsia="en-US"/>
        </w:rPr>
        <w:t xml:space="preserve"> </w:t>
      </w:r>
      <w:r>
        <w:rPr>
          <w:rFonts w:asciiTheme="minorHAnsi" w:eastAsiaTheme="minorHAnsi" w:hAnsiTheme="minorHAnsi" w:cstheme="minorHAnsi"/>
          <w:szCs w:val="22"/>
          <w:lang w:eastAsia="en-US"/>
        </w:rPr>
        <w:t>a privately‐owned business or</w:t>
      </w:r>
      <w:r w:rsidRPr="006F550D">
        <w:rPr>
          <w:rFonts w:asciiTheme="minorHAnsi" w:eastAsiaTheme="minorHAnsi" w:hAnsiTheme="minorHAnsi" w:cstheme="minorHAnsi"/>
          <w:szCs w:val="22"/>
          <w:lang w:eastAsia="en-US"/>
        </w:rPr>
        <w:t xml:space="preserve"> Māori Trust or incorpo</w:t>
      </w:r>
      <w:r>
        <w:rPr>
          <w:rFonts w:asciiTheme="minorHAnsi" w:eastAsiaTheme="minorHAnsi" w:hAnsiTheme="minorHAnsi" w:cstheme="minorHAnsi"/>
          <w:szCs w:val="22"/>
          <w:lang w:eastAsia="en-US"/>
        </w:rPr>
        <w:t xml:space="preserve">ration under the Te Ture Whenua </w:t>
      </w:r>
      <w:r w:rsidRPr="006F550D">
        <w:rPr>
          <w:rFonts w:asciiTheme="minorHAnsi" w:eastAsiaTheme="minorHAnsi" w:hAnsiTheme="minorHAnsi" w:cstheme="minorHAnsi"/>
          <w:szCs w:val="22"/>
          <w:lang w:eastAsia="en-US"/>
        </w:rPr>
        <w:t xml:space="preserve">Māori Act 1993 or similar organisation managing Māori </w:t>
      </w:r>
      <w:r>
        <w:rPr>
          <w:rFonts w:asciiTheme="minorHAnsi" w:eastAsiaTheme="minorHAnsi" w:hAnsiTheme="minorHAnsi" w:cstheme="minorHAnsi"/>
          <w:szCs w:val="22"/>
          <w:lang w:eastAsia="en-US"/>
        </w:rPr>
        <w:t xml:space="preserve">assets under multiple ownership. </w:t>
      </w:r>
    </w:p>
    <w:p w14:paraId="351BFB7D" w14:textId="68704D37" w:rsidR="00971B9D" w:rsidRPr="00971B9D" w:rsidRDefault="00971B9D" w:rsidP="00971B9D">
      <w:pPr>
        <w:pStyle w:val="BodyText-Numbered"/>
        <w:numPr>
          <w:ilvl w:val="0"/>
          <w:numId w:val="0"/>
        </w:numPr>
        <w:ind w:left="720"/>
        <w:rPr>
          <w:rFonts w:cstheme="minorHAnsi"/>
        </w:rPr>
      </w:pPr>
      <w:r w:rsidRPr="00081767">
        <w:rPr>
          <w:rFonts w:asciiTheme="minorHAnsi" w:hAnsiTheme="minorHAnsi" w:cstheme="minorHAnsi"/>
        </w:rPr>
        <w:t xml:space="preserve">Yes: </w:t>
      </w:r>
      <w:sdt>
        <w:sdtPr>
          <w:rPr>
            <w:rFonts w:asciiTheme="minorHAnsi" w:hAnsiTheme="minorHAnsi" w:cstheme="minorHAnsi"/>
          </w:rPr>
          <w:id w:val="1736129400"/>
          <w14:checkbox>
            <w14:checked w14:val="0"/>
            <w14:checkedState w14:val="2612" w14:font="MS Gothic"/>
            <w14:uncheckedState w14:val="2610" w14:font="MS Gothic"/>
          </w14:checkbox>
        </w:sdtPr>
        <w:sdtEndPr/>
        <w:sdtContent>
          <w:r w:rsidRPr="00081767">
            <w:rPr>
              <w:rFonts w:ascii="Segoe UI Symbol" w:eastAsia="MS Gothic" w:hAnsi="Segoe UI Symbol" w:cs="Segoe UI Symbol"/>
            </w:rPr>
            <w:t>☐</w:t>
          </w:r>
        </w:sdtContent>
      </w:sdt>
      <w:r w:rsidRPr="00081767">
        <w:rPr>
          <w:rFonts w:asciiTheme="minorHAnsi" w:hAnsiTheme="minorHAnsi" w:cstheme="minorHAnsi"/>
        </w:rPr>
        <w:t xml:space="preserve">        No: </w:t>
      </w:r>
      <w:sdt>
        <w:sdtPr>
          <w:rPr>
            <w:rFonts w:asciiTheme="minorHAnsi" w:hAnsiTheme="minorHAnsi" w:cstheme="minorHAnsi"/>
          </w:rPr>
          <w:id w:val="-1412224461"/>
          <w14:checkbox>
            <w14:checked w14:val="0"/>
            <w14:checkedState w14:val="2612" w14:font="MS Gothic"/>
            <w14:uncheckedState w14:val="2610" w14:font="MS Gothic"/>
          </w14:checkbox>
        </w:sdtPr>
        <w:sdtEndPr/>
        <w:sdtContent>
          <w:r w:rsidRPr="00081767">
            <w:rPr>
              <w:rFonts w:ascii="Segoe UI Symbol" w:eastAsia="MS Gothic" w:hAnsi="Segoe UI Symbol" w:cs="Segoe UI Symbol"/>
            </w:rPr>
            <w:t>☐</w:t>
          </w:r>
        </w:sdtContent>
      </w:sdt>
      <w:r w:rsidRPr="00081767">
        <w:rPr>
          <w:rFonts w:asciiTheme="minorHAnsi" w:hAnsiTheme="minorHAnsi" w:cstheme="minorHAnsi"/>
        </w:rPr>
        <w:cr/>
      </w:r>
    </w:p>
    <w:p w14:paraId="1ECE1C24" w14:textId="0EAFC808" w:rsidR="00971B9D" w:rsidRPr="00A114C6" w:rsidRDefault="00971B9D" w:rsidP="008A4D11">
      <w:pPr>
        <w:pStyle w:val="ListParagraph"/>
        <w:numPr>
          <w:ilvl w:val="0"/>
          <w:numId w:val="38"/>
        </w:numPr>
      </w:pPr>
      <w:r w:rsidRPr="00A114C6">
        <w:t>The Contracting Entity does not expect, nor does it intend to</w:t>
      </w:r>
      <w:r w:rsidRPr="00C469CE">
        <w:t>,</w:t>
      </w:r>
      <w:r w:rsidRPr="00A114C6">
        <w:t xml:space="preserve"> wind up the business or cease operating </w:t>
      </w:r>
      <w:r w:rsidRPr="00C469CE">
        <w:t>within</w:t>
      </w:r>
      <w:r w:rsidRPr="00A114C6">
        <w:t xml:space="preserve"> three months </w:t>
      </w:r>
      <w:r w:rsidRPr="00C469CE">
        <w:t>of</w:t>
      </w:r>
      <w:r w:rsidRPr="00A114C6">
        <w:t xml:space="preserve"> submitting this application.  </w:t>
      </w:r>
    </w:p>
    <w:p w14:paraId="641A5230" w14:textId="77777777" w:rsidR="00971B9D" w:rsidRPr="009C4EC7" w:rsidRDefault="00971B9D" w:rsidP="00971B9D">
      <w:pPr>
        <w:pStyle w:val="ListParagraph"/>
        <w:spacing w:before="40" w:after="120" w:line="300" w:lineRule="atLeast"/>
        <w:rPr>
          <w:rFonts w:cstheme="minorHAnsi"/>
        </w:rPr>
      </w:pPr>
      <w:r w:rsidRPr="009C4EC7">
        <w:rPr>
          <w:rFonts w:cstheme="minorHAnsi"/>
        </w:rPr>
        <w:t xml:space="preserve">Yes, it does: </w:t>
      </w:r>
      <w:sdt>
        <w:sdtPr>
          <w:rPr>
            <w:rFonts w:ascii="MS Gothic" w:eastAsia="MS Gothic" w:hAnsi="MS Gothic" w:cstheme="minorHAnsi"/>
          </w:rPr>
          <w:id w:val="-1321420717"/>
          <w14:checkbox>
            <w14:checked w14:val="0"/>
            <w14:checkedState w14:val="2612" w14:font="MS Gothic"/>
            <w14:uncheckedState w14:val="2610" w14:font="MS Gothic"/>
          </w14:checkbox>
        </w:sdtPr>
        <w:sdtEndPr/>
        <w:sdtContent>
          <w:r w:rsidRPr="009C4EC7">
            <w:rPr>
              <w:rFonts w:ascii="MS Gothic" w:eastAsia="MS Gothic" w:hAnsi="MS Gothic" w:cstheme="minorHAnsi" w:hint="eastAsia"/>
            </w:rPr>
            <w:t>☐</w:t>
          </w:r>
        </w:sdtContent>
      </w:sdt>
      <w:r w:rsidRPr="009C4EC7">
        <w:rPr>
          <w:rFonts w:cstheme="minorHAnsi"/>
        </w:rPr>
        <w:t xml:space="preserve">        No, it does not: </w:t>
      </w:r>
      <w:sdt>
        <w:sdtPr>
          <w:rPr>
            <w:rFonts w:ascii="MS Gothic" w:eastAsia="MS Gothic" w:hAnsi="MS Gothic" w:cstheme="minorHAnsi"/>
          </w:rPr>
          <w:id w:val="-1292744514"/>
          <w14:checkbox>
            <w14:checked w14:val="0"/>
            <w14:checkedState w14:val="2612" w14:font="MS Gothic"/>
            <w14:uncheckedState w14:val="2610" w14:font="MS Gothic"/>
          </w14:checkbox>
        </w:sdtPr>
        <w:sdtEndPr/>
        <w:sdtContent>
          <w:r w:rsidRPr="009C4EC7">
            <w:rPr>
              <w:rFonts w:ascii="MS Gothic" w:eastAsia="MS Gothic" w:hAnsi="MS Gothic" w:cstheme="minorHAnsi" w:hint="eastAsia"/>
            </w:rPr>
            <w:t>☐</w:t>
          </w:r>
        </w:sdtContent>
      </w:sdt>
    </w:p>
    <w:p w14:paraId="25127E78" w14:textId="77777777" w:rsidR="00971B9D" w:rsidRDefault="00971B9D" w:rsidP="00971B9D">
      <w:pPr>
        <w:pStyle w:val="ListParagraph"/>
        <w:spacing w:before="40" w:after="120" w:line="300" w:lineRule="atLeast"/>
        <w:rPr>
          <w:rFonts w:cstheme="minorHAnsi"/>
        </w:rPr>
      </w:pPr>
    </w:p>
    <w:p w14:paraId="5C2118D8" w14:textId="4B29D7CB" w:rsidR="009C4EC7" w:rsidRPr="00A114C6" w:rsidRDefault="009C4EC7" w:rsidP="009C4EC7">
      <w:pPr>
        <w:pStyle w:val="ListParagraph"/>
        <w:numPr>
          <w:ilvl w:val="0"/>
          <w:numId w:val="38"/>
        </w:numPr>
        <w:spacing w:before="40" w:after="120" w:line="300" w:lineRule="atLeast"/>
        <w:rPr>
          <w:rFonts w:cstheme="minorHAnsi"/>
        </w:rPr>
      </w:pPr>
      <w:r w:rsidRPr="00A114C6">
        <w:rPr>
          <w:rFonts w:cstheme="minorHAnsi"/>
        </w:rPr>
        <w:t xml:space="preserve">Has the </w:t>
      </w:r>
      <w:r w:rsidR="00CE4963">
        <w:rPr>
          <w:rFonts w:cstheme="minorHAnsi"/>
        </w:rPr>
        <w:t>A</w:t>
      </w:r>
      <w:r w:rsidRPr="00A114C6">
        <w:rPr>
          <w:rFonts w:cstheme="minorHAnsi"/>
        </w:rPr>
        <w:t xml:space="preserve">pplicant or the </w:t>
      </w:r>
      <w:r w:rsidRPr="00C469CE">
        <w:t xml:space="preserve">Contracting Entity </w:t>
      </w:r>
      <w:r w:rsidRPr="00A114C6">
        <w:rPr>
          <w:rFonts w:cstheme="minorHAnsi"/>
        </w:rPr>
        <w:t xml:space="preserve">ever been insolvent or subject to an insolvency action, </w:t>
      </w:r>
      <w:proofErr w:type="gramStart"/>
      <w:r w:rsidRPr="00A114C6">
        <w:rPr>
          <w:rFonts w:cstheme="minorHAnsi"/>
        </w:rPr>
        <w:t>administration</w:t>
      </w:r>
      <w:proofErr w:type="gramEnd"/>
      <w:r w:rsidRPr="00A114C6">
        <w:rPr>
          <w:rFonts w:cstheme="minorHAnsi"/>
        </w:rPr>
        <w:t xml:space="preserve"> or other legal proceedings?</w:t>
      </w:r>
    </w:p>
    <w:p w14:paraId="18AA16DF" w14:textId="518A8747" w:rsidR="009C4EC7" w:rsidRDefault="009C4EC7" w:rsidP="00971B9D">
      <w:pPr>
        <w:spacing w:before="40" w:after="120" w:line="300" w:lineRule="atLeast"/>
        <w:rPr>
          <w:rFonts w:cstheme="minorHAnsi"/>
        </w:rPr>
      </w:pPr>
      <w:r w:rsidRPr="00B45638">
        <w:rPr>
          <w:rFonts w:cstheme="minorHAnsi"/>
        </w:rPr>
        <w:tab/>
        <w:t xml:space="preserve">Yes: </w:t>
      </w:r>
      <w:sdt>
        <w:sdtPr>
          <w:rPr>
            <w:rFonts w:cstheme="minorHAnsi"/>
          </w:rPr>
          <w:id w:val="-9686624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B45638">
        <w:rPr>
          <w:rFonts w:cstheme="minorHAnsi"/>
        </w:rPr>
        <w:t xml:space="preserve">        No: </w:t>
      </w:r>
      <w:sdt>
        <w:sdtPr>
          <w:rPr>
            <w:rFonts w:cstheme="minorHAnsi"/>
          </w:rPr>
          <w:id w:val="-183590498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B45638">
        <w:rPr>
          <w:rFonts w:cstheme="minorHAnsi"/>
        </w:rPr>
        <w:cr/>
      </w:r>
    </w:p>
    <w:p w14:paraId="60067F30" w14:textId="331F0599" w:rsidR="0002713B" w:rsidRPr="00731847" w:rsidRDefault="0002713B" w:rsidP="008A4D11">
      <w:pPr>
        <w:pStyle w:val="ListParagraph"/>
        <w:numPr>
          <w:ilvl w:val="0"/>
          <w:numId w:val="38"/>
        </w:numPr>
        <w:spacing w:before="40" w:after="120" w:line="300" w:lineRule="atLeast"/>
        <w:rPr>
          <w:rFonts w:cstheme="minorHAnsi"/>
        </w:rPr>
      </w:pPr>
      <w:r w:rsidRPr="00731847">
        <w:rPr>
          <w:rFonts w:cstheme="minorHAnsi"/>
        </w:rPr>
        <w:t xml:space="preserve">Has any individual in the </w:t>
      </w:r>
      <w:r w:rsidR="00B54B43" w:rsidRPr="00731847">
        <w:rPr>
          <w:rFonts w:cstheme="minorHAnsi"/>
        </w:rPr>
        <w:t xml:space="preserve">Applicant’s </w:t>
      </w:r>
      <w:r w:rsidR="00C704A1" w:rsidRPr="00731847">
        <w:rPr>
          <w:rFonts w:cstheme="minorHAnsi"/>
        </w:rPr>
        <w:t>team</w:t>
      </w:r>
      <w:r w:rsidRPr="00731847">
        <w:rPr>
          <w:rFonts w:cstheme="minorHAnsi"/>
        </w:rPr>
        <w:t xml:space="preserve"> (including the</w:t>
      </w:r>
      <w:r w:rsidR="00B54B43" w:rsidRPr="00B54B43">
        <w:rPr>
          <w:rFonts w:cstheme="minorHAnsi"/>
        </w:rPr>
        <w:t xml:space="preserve"> </w:t>
      </w:r>
      <w:r w:rsidR="00B54B43" w:rsidRPr="00731847">
        <w:rPr>
          <w:rFonts w:cstheme="minorHAnsi"/>
        </w:rPr>
        <w:t xml:space="preserve">Applicant’s </w:t>
      </w:r>
      <w:r w:rsidRPr="00731847">
        <w:rPr>
          <w:rFonts w:cstheme="minorHAnsi"/>
        </w:rPr>
        <w:t xml:space="preserve">Leadership Team, directors, partners, or trustees, or any key members of the project) ever been insolvent or subject to an insolvency action, </w:t>
      </w:r>
      <w:proofErr w:type="gramStart"/>
      <w:r w:rsidRPr="00731847">
        <w:rPr>
          <w:rFonts w:cstheme="minorHAnsi"/>
        </w:rPr>
        <w:t>administration</w:t>
      </w:r>
      <w:proofErr w:type="gramEnd"/>
      <w:r w:rsidRPr="00731847">
        <w:rPr>
          <w:rFonts w:cstheme="minorHAnsi"/>
        </w:rPr>
        <w:t xml:space="preserve"> or other legal proceedings, or actively involved in any organisation which has?</w:t>
      </w:r>
    </w:p>
    <w:p w14:paraId="7E4F23F4" w14:textId="77777777" w:rsidR="00731847" w:rsidRDefault="00731847" w:rsidP="00731847">
      <w:pPr>
        <w:pStyle w:val="ListParagraph"/>
        <w:spacing w:before="40" w:after="120" w:line="300" w:lineRule="atLeast"/>
        <w:rPr>
          <w:rFonts w:cstheme="minorHAnsi"/>
        </w:rPr>
      </w:pPr>
    </w:p>
    <w:p w14:paraId="744A2F66" w14:textId="532CF210" w:rsidR="0002713B" w:rsidRPr="00731847" w:rsidRDefault="0002713B" w:rsidP="00731847">
      <w:pPr>
        <w:pStyle w:val="ListParagraph"/>
        <w:spacing w:before="40" w:after="120" w:line="300" w:lineRule="atLeast"/>
        <w:rPr>
          <w:rFonts w:cstheme="minorHAnsi"/>
        </w:rPr>
      </w:pPr>
      <w:r w:rsidRPr="00731847">
        <w:rPr>
          <w:rFonts w:cstheme="minorHAnsi"/>
        </w:rPr>
        <w:t xml:space="preserve">Yes: </w:t>
      </w:r>
      <w:sdt>
        <w:sdtPr>
          <w:rPr>
            <w:rFonts w:ascii="MS Gothic" w:eastAsia="MS Gothic" w:hAnsi="MS Gothic" w:cstheme="minorHAnsi"/>
          </w:rPr>
          <w:id w:val="1068845744"/>
          <w14:checkbox>
            <w14:checked w14:val="0"/>
            <w14:checkedState w14:val="2612" w14:font="MS Gothic"/>
            <w14:uncheckedState w14:val="2610" w14:font="MS Gothic"/>
          </w14:checkbox>
        </w:sdtPr>
        <w:sdtEndPr/>
        <w:sdtContent>
          <w:r w:rsidR="001177FE" w:rsidRPr="00731847">
            <w:rPr>
              <w:rFonts w:ascii="MS Gothic" w:eastAsia="MS Gothic" w:hAnsi="MS Gothic" w:cstheme="minorHAnsi" w:hint="eastAsia"/>
            </w:rPr>
            <w:t>☐</w:t>
          </w:r>
        </w:sdtContent>
      </w:sdt>
      <w:r w:rsidRPr="00731847">
        <w:rPr>
          <w:rFonts w:cstheme="minorHAnsi"/>
        </w:rPr>
        <w:t xml:space="preserve">        No: </w:t>
      </w:r>
      <w:sdt>
        <w:sdtPr>
          <w:rPr>
            <w:rFonts w:ascii="MS Gothic" w:eastAsia="MS Gothic" w:hAnsi="MS Gothic" w:cstheme="minorHAnsi"/>
          </w:rPr>
          <w:id w:val="-1491786527"/>
          <w14:checkbox>
            <w14:checked w14:val="0"/>
            <w14:checkedState w14:val="2612" w14:font="MS Gothic"/>
            <w14:uncheckedState w14:val="2610" w14:font="MS Gothic"/>
          </w14:checkbox>
        </w:sdtPr>
        <w:sdtEndPr/>
        <w:sdtContent>
          <w:r w:rsidR="001177FE" w:rsidRPr="00731847">
            <w:rPr>
              <w:rFonts w:ascii="MS Gothic" w:eastAsia="MS Gothic" w:hAnsi="MS Gothic" w:cstheme="minorHAnsi" w:hint="eastAsia"/>
            </w:rPr>
            <w:t>☐</w:t>
          </w:r>
        </w:sdtContent>
      </w:sdt>
      <w:r w:rsidRPr="00731847">
        <w:rPr>
          <w:rFonts w:cstheme="minorHAnsi"/>
        </w:rPr>
        <w:cr/>
      </w:r>
    </w:p>
    <w:p w14:paraId="5D094986" w14:textId="77777777" w:rsidR="0002713B" w:rsidRPr="00731847" w:rsidRDefault="0002713B" w:rsidP="008A4D11">
      <w:pPr>
        <w:pStyle w:val="ListParagraph"/>
        <w:numPr>
          <w:ilvl w:val="0"/>
          <w:numId w:val="38"/>
        </w:numPr>
        <w:spacing w:before="40" w:after="120" w:line="300" w:lineRule="atLeast"/>
        <w:rPr>
          <w:rFonts w:cstheme="minorHAnsi"/>
        </w:rPr>
      </w:pPr>
      <w:r w:rsidRPr="00731847">
        <w:rPr>
          <w:rFonts w:cstheme="minorHAnsi"/>
        </w:rPr>
        <w:t xml:space="preserve">Has any individual in the </w:t>
      </w:r>
      <w:r w:rsidR="00C704A1" w:rsidRPr="00731847">
        <w:rPr>
          <w:rFonts w:cstheme="minorHAnsi"/>
        </w:rPr>
        <w:t xml:space="preserve">Applicant’s team </w:t>
      </w:r>
      <w:r w:rsidRPr="00731847">
        <w:rPr>
          <w:rFonts w:cstheme="minorHAnsi"/>
        </w:rPr>
        <w:t>(including the Applicant’s Leadership Team, directors, partners, or trustees, or any key members of the project) ever been adjudged bankrupt or is an undischarged bankrupt?</w:t>
      </w:r>
    </w:p>
    <w:p w14:paraId="72CD907D" w14:textId="77777777" w:rsidR="00731847" w:rsidRDefault="00731847" w:rsidP="00731847">
      <w:pPr>
        <w:pStyle w:val="ListParagraph"/>
        <w:spacing w:before="40" w:after="120" w:line="300" w:lineRule="atLeast"/>
        <w:rPr>
          <w:rFonts w:cstheme="minorHAnsi"/>
        </w:rPr>
      </w:pPr>
    </w:p>
    <w:p w14:paraId="4856820E" w14:textId="28E1A040" w:rsidR="0002713B" w:rsidRPr="00731847" w:rsidRDefault="0002713B" w:rsidP="00731847">
      <w:pPr>
        <w:pStyle w:val="ListParagraph"/>
        <w:spacing w:before="40" w:after="120" w:line="300" w:lineRule="atLeast"/>
        <w:rPr>
          <w:rFonts w:cstheme="minorHAnsi"/>
        </w:rPr>
      </w:pPr>
      <w:r w:rsidRPr="00731847">
        <w:rPr>
          <w:rFonts w:cstheme="minorHAnsi"/>
        </w:rPr>
        <w:t xml:space="preserve">Yes: </w:t>
      </w:r>
      <w:sdt>
        <w:sdtPr>
          <w:rPr>
            <w:rFonts w:ascii="MS Gothic" w:eastAsia="MS Gothic" w:hAnsi="MS Gothic" w:cstheme="minorHAnsi"/>
          </w:rPr>
          <w:id w:val="-1982759322"/>
          <w14:checkbox>
            <w14:checked w14:val="0"/>
            <w14:checkedState w14:val="2612" w14:font="MS Gothic"/>
            <w14:uncheckedState w14:val="2610" w14:font="MS Gothic"/>
          </w14:checkbox>
        </w:sdtPr>
        <w:sdtEndPr/>
        <w:sdtContent>
          <w:r w:rsidR="001177FE" w:rsidRPr="00731847">
            <w:rPr>
              <w:rFonts w:ascii="MS Gothic" w:eastAsia="MS Gothic" w:hAnsi="MS Gothic" w:cstheme="minorHAnsi" w:hint="eastAsia"/>
            </w:rPr>
            <w:t>☐</w:t>
          </w:r>
        </w:sdtContent>
      </w:sdt>
      <w:r w:rsidRPr="00731847">
        <w:rPr>
          <w:rFonts w:cstheme="minorHAnsi"/>
        </w:rPr>
        <w:t xml:space="preserve">        No: </w:t>
      </w:r>
      <w:sdt>
        <w:sdtPr>
          <w:rPr>
            <w:rFonts w:ascii="MS Gothic" w:eastAsia="MS Gothic" w:hAnsi="MS Gothic" w:cstheme="minorHAnsi"/>
          </w:rPr>
          <w:id w:val="131372795"/>
          <w14:checkbox>
            <w14:checked w14:val="0"/>
            <w14:checkedState w14:val="2612" w14:font="MS Gothic"/>
            <w14:uncheckedState w14:val="2610" w14:font="MS Gothic"/>
          </w14:checkbox>
        </w:sdtPr>
        <w:sdtEndPr/>
        <w:sdtContent>
          <w:r w:rsidR="001177FE" w:rsidRPr="00731847">
            <w:rPr>
              <w:rFonts w:ascii="MS Gothic" w:eastAsia="MS Gothic" w:hAnsi="MS Gothic" w:cstheme="minorHAnsi" w:hint="eastAsia"/>
            </w:rPr>
            <w:t>☐</w:t>
          </w:r>
        </w:sdtContent>
      </w:sdt>
      <w:r w:rsidRPr="00731847">
        <w:rPr>
          <w:rFonts w:cstheme="minorHAnsi"/>
        </w:rPr>
        <w:cr/>
      </w:r>
    </w:p>
    <w:p w14:paraId="39C82DE6" w14:textId="77777777" w:rsidR="0002713B" w:rsidRPr="00731847" w:rsidRDefault="0002713B" w:rsidP="008A4D11">
      <w:pPr>
        <w:pStyle w:val="ListParagraph"/>
        <w:numPr>
          <w:ilvl w:val="0"/>
          <w:numId w:val="38"/>
        </w:numPr>
        <w:spacing w:before="40" w:after="120" w:line="300" w:lineRule="atLeast"/>
        <w:rPr>
          <w:rFonts w:cstheme="minorHAnsi"/>
        </w:rPr>
      </w:pPr>
      <w:r w:rsidRPr="00731847">
        <w:rPr>
          <w:rFonts w:cstheme="minorHAnsi"/>
        </w:rPr>
        <w:t xml:space="preserve">Has any individual in the </w:t>
      </w:r>
      <w:r w:rsidR="00E032B0" w:rsidRPr="00731847">
        <w:rPr>
          <w:rFonts w:cstheme="minorHAnsi"/>
        </w:rPr>
        <w:t>Applicant’s team</w:t>
      </w:r>
      <w:r w:rsidRPr="00731847">
        <w:rPr>
          <w:rFonts w:cstheme="minorHAnsi"/>
        </w:rPr>
        <w:t xml:space="preserve"> (including the Applicant’s Leadership Team, directors, partners, or trustees, or any key members of the project) ever been under investigation for, or been convicted of, any criminal offence?  </w:t>
      </w:r>
    </w:p>
    <w:p w14:paraId="38BF95C6" w14:textId="77777777" w:rsidR="00731847" w:rsidRDefault="00731847" w:rsidP="00731847">
      <w:pPr>
        <w:pStyle w:val="ListParagraph"/>
        <w:spacing w:before="40" w:after="120" w:line="300" w:lineRule="atLeast"/>
        <w:rPr>
          <w:rFonts w:cstheme="minorHAnsi"/>
        </w:rPr>
      </w:pPr>
    </w:p>
    <w:p w14:paraId="4F95B016" w14:textId="67F4E344" w:rsidR="0002713B" w:rsidRPr="00731847" w:rsidRDefault="0002713B" w:rsidP="00731847">
      <w:pPr>
        <w:pStyle w:val="ListParagraph"/>
        <w:spacing w:before="40" w:after="120" w:line="300" w:lineRule="atLeast"/>
        <w:rPr>
          <w:rFonts w:cstheme="minorHAnsi"/>
        </w:rPr>
      </w:pPr>
      <w:r w:rsidRPr="00731847">
        <w:rPr>
          <w:rFonts w:cstheme="minorHAnsi"/>
        </w:rPr>
        <w:t xml:space="preserve">Yes: </w:t>
      </w:r>
      <w:sdt>
        <w:sdtPr>
          <w:rPr>
            <w:rFonts w:ascii="MS Gothic" w:eastAsia="MS Gothic" w:hAnsi="MS Gothic" w:cstheme="minorHAnsi"/>
          </w:rPr>
          <w:id w:val="1793627340"/>
          <w14:checkbox>
            <w14:checked w14:val="0"/>
            <w14:checkedState w14:val="2612" w14:font="MS Gothic"/>
            <w14:uncheckedState w14:val="2610" w14:font="MS Gothic"/>
          </w14:checkbox>
        </w:sdtPr>
        <w:sdtEndPr/>
        <w:sdtContent>
          <w:r w:rsidR="001177FE" w:rsidRPr="00731847">
            <w:rPr>
              <w:rFonts w:ascii="MS Gothic" w:eastAsia="MS Gothic" w:hAnsi="MS Gothic" w:cstheme="minorHAnsi" w:hint="eastAsia"/>
            </w:rPr>
            <w:t>☐</w:t>
          </w:r>
        </w:sdtContent>
      </w:sdt>
      <w:r w:rsidRPr="00731847">
        <w:rPr>
          <w:rFonts w:cstheme="minorHAnsi"/>
        </w:rPr>
        <w:t xml:space="preserve">        No: </w:t>
      </w:r>
      <w:sdt>
        <w:sdtPr>
          <w:rPr>
            <w:rFonts w:ascii="MS Gothic" w:eastAsia="MS Gothic" w:hAnsi="MS Gothic" w:cstheme="minorHAnsi"/>
          </w:rPr>
          <w:id w:val="-1444152536"/>
          <w14:checkbox>
            <w14:checked w14:val="0"/>
            <w14:checkedState w14:val="2612" w14:font="MS Gothic"/>
            <w14:uncheckedState w14:val="2610" w14:font="MS Gothic"/>
          </w14:checkbox>
        </w:sdtPr>
        <w:sdtEndPr/>
        <w:sdtContent>
          <w:r w:rsidR="001177FE" w:rsidRPr="00731847">
            <w:rPr>
              <w:rFonts w:ascii="MS Gothic" w:eastAsia="MS Gothic" w:hAnsi="MS Gothic" w:cstheme="minorHAnsi" w:hint="eastAsia"/>
            </w:rPr>
            <w:t>☐</w:t>
          </w:r>
        </w:sdtContent>
      </w:sdt>
      <w:r w:rsidRPr="00731847">
        <w:rPr>
          <w:rFonts w:cstheme="minorHAnsi"/>
        </w:rPr>
        <w:cr/>
      </w:r>
    </w:p>
    <w:p w14:paraId="286656DE" w14:textId="2EDCC110" w:rsidR="0002713B" w:rsidRPr="00731847" w:rsidRDefault="0002713B" w:rsidP="008A4D11">
      <w:pPr>
        <w:pStyle w:val="ListParagraph"/>
        <w:numPr>
          <w:ilvl w:val="0"/>
          <w:numId w:val="38"/>
        </w:numPr>
        <w:rPr>
          <w:rFonts w:cstheme="minorHAnsi"/>
        </w:rPr>
      </w:pPr>
      <w:r w:rsidRPr="00731847">
        <w:rPr>
          <w:rFonts w:cstheme="minorHAnsi"/>
        </w:rPr>
        <w:lastRenderedPageBreak/>
        <w:t xml:space="preserve">Are there any actual, </w:t>
      </w:r>
      <w:proofErr w:type="gramStart"/>
      <w:r w:rsidRPr="00731847">
        <w:rPr>
          <w:rFonts w:cstheme="minorHAnsi"/>
        </w:rPr>
        <w:t>potential</w:t>
      </w:r>
      <w:proofErr w:type="gramEnd"/>
      <w:r w:rsidRPr="00731847">
        <w:rPr>
          <w:rFonts w:cstheme="minorHAnsi"/>
        </w:rPr>
        <w:t xml:space="preserve"> or perceived conflicts of interest that the </w:t>
      </w:r>
      <w:r w:rsidR="00CE4963">
        <w:rPr>
          <w:rFonts w:cstheme="minorHAnsi"/>
        </w:rPr>
        <w:t>A</w:t>
      </w:r>
      <w:r w:rsidRPr="00731847">
        <w:rPr>
          <w:rFonts w:cstheme="minorHAnsi"/>
        </w:rPr>
        <w:t>pplicant or any of the key personnel have in relation to this project</w:t>
      </w:r>
      <w:r w:rsidR="00176FF4">
        <w:rPr>
          <w:rFonts w:cstheme="minorHAnsi"/>
        </w:rPr>
        <w:t>?</w:t>
      </w:r>
      <w:r w:rsidRPr="00731847">
        <w:rPr>
          <w:rFonts w:cstheme="minorHAnsi"/>
        </w:rPr>
        <w:t xml:space="preserve"> </w:t>
      </w:r>
      <w:r w:rsidR="00FB2E58" w:rsidRPr="00731847">
        <w:rPr>
          <w:rFonts w:cstheme="minorHAnsi"/>
        </w:rPr>
        <w:t>For example</w:t>
      </w:r>
      <w:r w:rsidR="00B25369">
        <w:rPr>
          <w:rFonts w:cstheme="minorHAnsi"/>
        </w:rPr>
        <w:t>,</w:t>
      </w:r>
      <w:r w:rsidR="00FB2E58" w:rsidRPr="00731847">
        <w:rPr>
          <w:rFonts w:cstheme="minorHAnsi"/>
        </w:rPr>
        <w:t xml:space="preserve"> </w:t>
      </w:r>
      <w:r w:rsidR="00FB2E58" w:rsidRPr="00731847">
        <w:rPr>
          <w:bCs/>
          <w:iCs/>
        </w:rPr>
        <w:t>if the Growth Advisor is related to the business owner(s), this would be a conflict of interest. This may not be an issue, as the business owner(s) can work with a</w:t>
      </w:r>
      <w:r w:rsidR="00F84790" w:rsidRPr="00731847">
        <w:rPr>
          <w:bCs/>
          <w:iCs/>
        </w:rPr>
        <w:t>n alternative</w:t>
      </w:r>
      <w:r w:rsidR="00FB2E58" w:rsidRPr="00731847">
        <w:rPr>
          <w:bCs/>
          <w:iCs/>
        </w:rPr>
        <w:t xml:space="preserve"> Growth Advisor.</w:t>
      </w:r>
    </w:p>
    <w:p w14:paraId="43556E4E" w14:textId="61B71532" w:rsidR="00443848" w:rsidRDefault="00C853F1" w:rsidP="00C853F1">
      <w:pPr>
        <w:spacing w:before="40" w:after="120" w:line="300" w:lineRule="atLeast"/>
        <w:ind w:left="709"/>
        <w:rPr>
          <w:rFonts w:cstheme="minorHAnsi"/>
        </w:rPr>
      </w:pPr>
      <w:r w:rsidRPr="00B45638">
        <w:rPr>
          <w:rFonts w:cstheme="minorHAnsi"/>
        </w:rPr>
        <w:t xml:space="preserve">Yes: </w:t>
      </w:r>
      <w:sdt>
        <w:sdtPr>
          <w:rPr>
            <w:rFonts w:cstheme="minorHAnsi"/>
          </w:rPr>
          <w:id w:val="-47068029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B45638">
        <w:rPr>
          <w:rFonts w:cstheme="minorHAnsi"/>
        </w:rPr>
        <w:t xml:space="preserve">        No: </w:t>
      </w:r>
      <w:sdt>
        <w:sdtPr>
          <w:rPr>
            <w:rFonts w:cstheme="minorHAnsi"/>
          </w:rPr>
          <w:id w:val="38406940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B45638">
        <w:rPr>
          <w:rFonts w:cstheme="minorHAnsi"/>
        </w:rPr>
        <w:cr/>
      </w:r>
    </w:p>
    <w:p w14:paraId="1887A7B9" w14:textId="5422B7D0" w:rsidR="0002713B" w:rsidRPr="00B45638" w:rsidRDefault="0002713B" w:rsidP="004102C6">
      <w:pPr>
        <w:rPr>
          <w:rFonts w:cstheme="minorHAnsi"/>
        </w:rPr>
      </w:pPr>
      <w:r w:rsidRPr="00B45638">
        <w:rPr>
          <w:rFonts w:cstheme="minorHAnsi"/>
        </w:rPr>
        <w:t xml:space="preserve">If you answered “Yes” </w:t>
      </w:r>
      <w:r w:rsidR="00176FF4">
        <w:rPr>
          <w:rFonts w:cstheme="minorHAnsi"/>
        </w:rPr>
        <w:t xml:space="preserve">to </w:t>
      </w:r>
      <w:r w:rsidR="00176FF4" w:rsidRPr="00B25369">
        <w:rPr>
          <w:rFonts w:cstheme="minorHAnsi"/>
        </w:rPr>
        <w:t xml:space="preserve">questions </w:t>
      </w:r>
      <w:r w:rsidR="009C4EC7" w:rsidRPr="00B25369">
        <w:rPr>
          <w:rFonts w:cstheme="minorHAnsi"/>
        </w:rPr>
        <w:t>4</w:t>
      </w:r>
      <w:r w:rsidR="00176FF4" w:rsidRPr="00B25369">
        <w:rPr>
          <w:rFonts w:cstheme="minorHAnsi"/>
        </w:rPr>
        <w:t>-</w:t>
      </w:r>
      <w:r w:rsidR="00B54B43" w:rsidRPr="00B25369">
        <w:rPr>
          <w:rFonts w:cstheme="minorHAnsi"/>
        </w:rPr>
        <w:t>9</w:t>
      </w:r>
      <w:r w:rsidR="00176FF4" w:rsidRPr="00B25369">
        <w:rPr>
          <w:rFonts w:cstheme="minorHAnsi"/>
        </w:rPr>
        <w:t>,</w:t>
      </w:r>
      <w:r w:rsidR="00176FF4">
        <w:rPr>
          <w:rFonts w:cstheme="minorHAnsi"/>
        </w:rPr>
        <w:t xml:space="preserve"> </w:t>
      </w:r>
      <w:r w:rsidRPr="00B45638">
        <w:rPr>
          <w:rFonts w:cstheme="minorHAnsi"/>
        </w:rPr>
        <w:t xml:space="preserve">please provide a description below: </w:t>
      </w:r>
    </w:p>
    <w:tbl>
      <w:tblPr>
        <w:tblStyle w:val="TableGrid"/>
        <w:tblW w:w="4910" w:type="pct"/>
        <w:tblLook w:val="04A0" w:firstRow="1" w:lastRow="0" w:firstColumn="1" w:lastColumn="0" w:noHBand="0" w:noVBand="1"/>
      </w:tblPr>
      <w:tblGrid>
        <w:gridCol w:w="8854"/>
      </w:tblGrid>
      <w:tr w:rsidR="0002713B" w:rsidRPr="00B45638" w14:paraId="2E570B7E" w14:textId="77777777" w:rsidTr="008A4D11">
        <w:trPr>
          <w:trHeight w:val="1729"/>
        </w:trPr>
        <w:tc>
          <w:tcPr>
            <w:tcW w:w="5000" w:type="pct"/>
          </w:tcPr>
          <w:p w14:paraId="79EDAEC7" w14:textId="77777777" w:rsidR="0002713B" w:rsidRPr="00B45638" w:rsidRDefault="0002713B" w:rsidP="004C03A3">
            <w:pPr>
              <w:pStyle w:val="BodyText"/>
              <w:spacing w:line="276" w:lineRule="auto"/>
              <w:rPr>
                <w:rFonts w:cstheme="minorHAnsi"/>
                <w:sz w:val="20"/>
                <w:szCs w:val="20"/>
              </w:rPr>
            </w:pPr>
          </w:p>
        </w:tc>
      </w:tr>
    </w:tbl>
    <w:p w14:paraId="34458C69" w14:textId="77777777" w:rsidR="00F203F5" w:rsidRDefault="00F203F5" w:rsidP="0002713B">
      <w:pPr>
        <w:spacing w:before="40" w:after="120" w:line="300" w:lineRule="atLeast"/>
        <w:rPr>
          <w:rFonts w:cstheme="minorHAnsi"/>
        </w:rPr>
      </w:pPr>
    </w:p>
    <w:p w14:paraId="4E71646B" w14:textId="75E2355A" w:rsidR="00533C89" w:rsidRPr="00B45638" w:rsidRDefault="0002713B" w:rsidP="0002713B">
      <w:pPr>
        <w:spacing w:before="40" w:after="120" w:line="300" w:lineRule="atLeast"/>
        <w:rPr>
          <w:rFonts w:cstheme="minorHAnsi"/>
        </w:rPr>
      </w:pPr>
      <w:r w:rsidRPr="00B45638">
        <w:rPr>
          <w:rFonts w:cstheme="minorHAnsi"/>
        </w:rPr>
        <w:t xml:space="preserve">By completing the details below, the </w:t>
      </w:r>
      <w:r w:rsidR="00CE4963">
        <w:rPr>
          <w:rFonts w:cstheme="minorHAnsi"/>
        </w:rPr>
        <w:t>A</w:t>
      </w:r>
      <w:r w:rsidRPr="00B45638">
        <w:rPr>
          <w:rFonts w:cstheme="minorHAnsi"/>
        </w:rPr>
        <w:t xml:space="preserve">pplicant makes the following declarations about its application </w:t>
      </w:r>
      <w:r w:rsidR="005C79AA" w:rsidRPr="00B45638">
        <w:rPr>
          <w:rFonts w:cstheme="minorHAnsi"/>
        </w:rPr>
        <w:t xml:space="preserve">to the </w:t>
      </w:r>
      <w:r w:rsidR="00302F74">
        <w:rPr>
          <w:rFonts w:cstheme="minorHAnsi"/>
        </w:rPr>
        <w:t>Tourism Kick-start Fund</w:t>
      </w:r>
      <w:r w:rsidR="00AB00BA">
        <w:rPr>
          <w:rFonts w:cstheme="minorHAnsi"/>
        </w:rPr>
        <w:t xml:space="preserve"> (“application”):</w:t>
      </w:r>
    </w:p>
    <w:p w14:paraId="23639016" w14:textId="61715C98" w:rsidR="0002713B" w:rsidRPr="00B45638" w:rsidRDefault="004854CF" w:rsidP="006E1616">
      <w:pPr>
        <w:spacing w:before="40" w:after="120" w:line="300" w:lineRule="atLeast"/>
        <w:ind w:left="284" w:hanging="284"/>
        <w:rPr>
          <w:rFonts w:cstheme="minorHAnsi"/>
        </w:rPr>
      </w:pPr>
      <w:sdt>
        <w:sdtPr>
          <w:rPr>
            <w:rFonts w:cstheme="minorHAnsi"/>
          </w:rPr>
          <w:id w:val="1851519217"/>
          <w14:checkbox>
            <w14:checked w14:val="0"/>
            <w14:checkedState w14:val="2612" w14:font="MS Gothic"/>
            <w14:uncheckedState w14:val="2610" w14:font="MS Gothic"/>
          </w14:checkbox>
        </w:sdtPr>
        <w:sdtEndPr/>
        <w:sdtContent>
          <w:r w:rsidR="001177FE">
            <w:rPr>
              <w:rFonts w:ascii="MS Gothic" w:eastAsia="MS Gothic" w:hAnsi="MS Gothic" w:cstheme="minorHAnsi" w:hint="eastAsia"/>
            </w:rPr>
            <w:t>☐</w:t>
          </w:r>
        </w:sdtContent>
      </w:sdt>
      <w:r w:rsidR="0002713B" w:rsidRPr="00B45638">
        <w:rPr>
          <w:rFonts w:cstheme="minorHAnsi"/>
        </w:rPr>
        <w:t xml:space="preserve"> The statements in the application are true and the information provided is complete and correct, and there have been no misleading statements or omissions of any relevant facts nor any misrepresentations </w:t>
      </w:r>
      <w:proofErr w:type="gramStart"/>
      <w:r w:rsidR="0002713B" w:rsidRPr="00B45638">
        <w:rPr>
          <w:rFonts w:cstheme="minorHAnsi"/>
        </w:rPr>
        <w:t>made;</w:t>
      </w:r>
      <w:proofErr w:type="gramEnd"/>
    </w:p>
    <w:p w14:paraId="3D9B4E58" w14:textId="43210BA6" w:rsidR="0002713B" w:rsidRPr="00B45638" w:rsidRDefault="004854CF" w:rsidP="006E1616">
      <w:pPr>
        <w:spacing w:before="40" w:after="120" w:line="300" w:lineRule="atLeast"/>
        <w:ind w:left="284" w:hanging="284"/>
        <w:rPr>
          <w:rFonts w:cstheme="minorHAnsi"/>
        </w:rPr>
      </w:pPr>
      <w:sdt>
        <w:sdtPr>
          <w:rPr>
            <w:rFonts w:cstheme="minorHAnsi"/>
          </w:rPr>
          <w:id w:val="1965611146"/>
          <w14:checkbox>
            <w14:checked w14:val="0"/>
            <w14:checkedState w14:val="2612" w14:font="MS Gothic"/>
            <w14:uncheckedState w14:val="2610" w14:font="MS Gothic"/>
          </w14:checkbox>
        </w:sdtPr>
        <w:sdtEndPr/>
        <w:sdtContent>
          <w:r w:rsidR="001177FE">
            <w:rPr>
              <w:rFonts w:ascii="MS Gothic" w:eastAsia="MS Gothic" w:hAnsi="MS Gothic" w:cstheme="minorHAnsi" w:hint="eastAsia"/>
            </w:rPr>
            <w:t>☐</w:t>
          </w:r>
        </w:sdtContent>
      </w:sdt>
      <w:r w:rsidR="0002713B" w:rsidRPr="00B45638">
        <w:rPr>
          <w:rFonts w:cstheme="minorHAnsi"/>
        </w:rPr>
        <w:t xml:space="preserve"> I have secured all appropriate authorisations to submit the application, to make the statements and to provide the information in the </w:t>
      </w:r>
      <w:proofErr w:type="gramStart"/>
      <w:r w:rsidR="0002713B" w:rsidRPr="00B45638">
        <w:rPr>
          <w:rFonts w:cstheme="minorHAnsi"/>
        </w:rPr>
        <w:t>application;</w:t>
      </w:r>
      <w:proofErr w:type="gramEnd"/>
      <w:r w:rsidR="0002713B" w:rsidRPr="00B45638">
        <w:rPr>
          <w:rFonts w:cstheme="minorHAnsi"/>
        </w:rPr>
        <w:t xml:space="preserve"> </w:t>
      </w:r>
    </w:p>
    <w:p w14:paraId="0A196236" w14:textId="3ACDB71E" w:rsidR="0002713B" w:rsidRPr="00B45638" w:rsidRDefault="004854CF" w:rsidP="006E1616">
      <w:pPr>
        <w:spacing w:before="40" w:after="120" w:line="300" w:lineRule="atLeast"/>
        <w:ind w:left="284" w:hanging="284"/>
        <w:rPr>
          <w:rFonts w:cstheme="minorHAnsi"/>
        </w:rPr>
      </w:pPr>
      <w:sdt>
        <w:sdtPr>
          <w:rPr>
            <w:rFonts w:cstheme="minorHAnsi"/>
          </w:rPr>
          <w:id w:val="314614862"/>
          <w14:checkbox>
            <w14:checked w14:val="0"/>
            <w14:checkedState w14:val="2612" w14:font="MS Gothic"/>
            <w14:uncheckedState w14:val="2610" w14:font="MS Gothic"/>
          </w14:checkbox>
        </w:sdtPr>
        <w:sdtEndPr/>
        <w:sdtContent>
          <w:r w:rsidR="001177FE">
            <w:rPr>
              <w:rFonts w:ascii="MS Gothic" w:eastAsia="MS Gothic" w:hAnsi="MS Gothic" w:cstheme="minorHAnsi" w:hint="eastAsia"/>
            </w:rPr>
            <w:t>☐</w:t>
          </w:r>
        </w:sdtContent>
      </w:sdt>
      <w:r w:rsidR="0002713B" w:rsidRPr="00B45638">
        <w:rPr>
          <w:rFonts w:cstheme="minorHAnsi"/>
        </w:rPr>
        <w:t xml:space="preserve"> I have obtained the permission of </w:t>
      </w:r>
      <w:r w:rsidR="00032533">
        <w:rPr>
          <w:rFonts w:cstheme="minorHAnsi"/>
        </w:rPr>
        <w:t>my</w:t>
      </w:r>
      <w:r w:rsidR="00C704A1" w:rsidRPr="00B45638">
        <w:rPr>
          <w:rFonts w:cstheme="minorHAnsi"/>
        </w:rPr>
        <w:t xml:space="preserve"> </w:t>
      </w:r>
      <w:r w:rsidR="0052356B">
        <w:rPr>
          <w:rFonts w:cstheme="minorHAnsi"/>
        </w:rPr>
        <w:t>business owner</w:t>
      </w:r>
      <w:r w:rsidR="00006D9B">
        <w:rPr>
          <w:rFonts w:cstheme="minorHAnsi"/>
        </w:rPr>
        <w:t>(</w:t>
      </w:r>
      <w:r w:rsidR="0052356B">
        <w:rPr>
          <w:rFonts w:cstheme="minorHAnsi"/>
        </w:rPr>
        <w:t>s</w:t>
      </w:r>
      <w:r w:rsidR="00006D9B">
        <w:rPr>
          <w:rFonts w:cstheme="minorHAnsi"/>
        </w:rPr>
        <w:t>)</w:t>
      </w:r>
      <w:r w:rsidR="00C704A1" w:rsidRPr="00B45638">
        <w:rPr>
          <w:rFonts w:cstheme="minorHAnsi"/>
        </w:rPr>
        <w:t xml:space="preserve"> </w:t>
      </w:r>
      <w:r w:rsidR="0002713B" w:rsidRPr="00B45638">
        <w:rPr>
          <w:rFonts w:cstheme="minorHAnsi"/>
        </w:rPr>
        <w:t>to provide the information contained in this application and those individuals are aware of, and agree to, the Terms and Conditions of applying for</w:t>
      </w:r>
      <w:r w:rsidR="00D76B2E" w:rsidRPr="00B45638">
        <w:rPr>
          <w:rFonts w:cstheme="minorHAnsi"/>
        </w:rPr>
        <w:t xml:space="preserve"> the</w:t>
      </w:r>
      <w:r w:rsidR="0002713B" w:rsidRPr="00B45638">
        <w:rPr>
          <w:rFonts w:cstheme="minorHAnsi"/>
        </w:rPr>
        <w:t xml:space="preserve"> </w:t>
      </w:r>
      <w:r w:rsidR="00302F74">
        <w:rPr>
          <w:rFonts w:cstheme="minorHAnsi"/>
        </w:rPr>
        <w:t xml:space="preserve">Tourism Kick-start </w:t>
      </w:r>
      <w:proofErr w:type="gramStart"/>
      <w:r w:rsidR="00302F74">
        <w:rPr>
          <w:rFonts w:cstheme="minorHAnsi"/>
        </w:rPr>
        <w:t>Fund</w:t>
      </w:r>
      <w:r w:rsidR="00E032B0" w:rsidRPr="00B45638">
        <w:rPr>
          <w:rFonts w:cstheme="minorHAnsi"/>
        </w:rPr>
        <w:t>;</w:t>
      </w:r>
      <w:proofErr w:type="gramEnd"/>
      <w:r w:rsidR="0002713B" w:rsidRPr="00B45638">
        <w:rPr>
          <w:rFonts w:cstheme="minorHAnsi"/>
        </w:rPr>
        <w:t xml:space="preserve"> </w:t>
      </w:r>
    </w:p>
    <w:p w14:paraId="0AD955BC" w14:textId="09720B62" w:rsidR="0002713B" w:rsidRPr="00B45638" w:rsidRDefault="004854CF" w:rsidP="006E1616">
      <w:pPr>
        <w:spacing w:before="40" w:after="120" w:line="300" w:lineRule="atLeast"/>
        <w:ind w:left="284" w:hanging="284"/>
        <w:rPr>
          <w:rFonts w:cstheme="minorHAnsi"/>
        </w:rPr>
      </w:pPr>
      <w:sdt>
        <w:sdtPr>
          <w:rPr>
            <w:rFonts w:cstheme="minorHAnsi"/>
          </w:rPr>
          <w:id w:val="-1101485575"/>
          <w14:checkbox>
            <w14:checked w14:val="0"/>
            <w14:checkedState w14:val="2612" w14:font="MS Gothic"/>
            <w14:uncheckedState w14:val="2610" w14:font="MS Gothic"/>
          </w14:checkbox>
        </w:sdtPr>
        <w:sdtEndPr/>
        <w:sdtContent>
          <w:r w:rsidR="001177FE">
            <w:rPr>
              <w:rFonts w:ascii="MS Gothic" w:eastAsia="MS Gothic" w:hAnsi="MS Gothic" w:cstheme="minorHAnsi" w:hint="eastAsia"/>
            </w:rPr>
            <w:t>☐</w:t>
          </w:r>
        </w:sdtContent>
      </w:sdt>
      <w:r w:rsidR="0002713B" w:rsidRPr="00223B1E">
        <w:rPr>
          <w:rFonts w:cstheme="minorHAnsi"/>
        </w:rPr>
        <w:t xml:space="preserve"> </w:t>
      </w:r>
      <w:r w:rsidR="004102C6" w:rsidRPr="000F35FA">
        <w:rPr>
          <w:rFonts w:cstheme="minorHAnsi"/>
        </w:rPr>
        <w:t xml:space="preserve">I understand that the application </w:t>
      </w:r>
      <w:r w:rsidR="004102C6" w:rsidRPr="000F35FA">
        <w:rPr>
          <w:rFonts w:cstheme="minorHAnsi"/>
          <w:u w:val="single"/>
        </w:rPr>
        <w:t>may</w:t>
      </w:r>
      <w:r w:rsidR="004102C6" w:rsidRPr="000F35FA">
        <w:rPr>
          <w:rFonts w:cstheme="minorHAnsi"/>
        </w:rPr>
        <w:t xml:space="preserve"> be subject to the Local Government Official Information and Meetings Act 1987 (</w:t>
      </w:r>
      <w:r w:rsidR="004102C6" w:rsidRPr="000F35FA">
        <w:t xml:space="preserve">LOGIMA) and/or </w:t>
      </w:r>
      <w:r w:rsidR="004102C6" w:rsidRPr="000F35FA">
        <w:rPr>
          <w:rFonts w:cstheme="minorHAnsi"/>
        </w:rPr>
        <w:t xml:space="preserve">the Official Information Act 1982 (the OIA). The </w:t>
      </w:r>
      <w:r w:rsidR="004102C6" w:rsidRPr="000F35FA">
        <w:t>LOGIMA</w:t>
      </w:r>
      <w:r w:rsidR="004102C6" w:rsidRPr="000F35FA">
        <w:rPr>
          <w:rFonts w:cstheme="minorHAnsi"/>
        </w:rPr>
        <w:t xml:space="preserve"> and OIA may enable information to be withheld</w:t>
      </w:r>
      <w:r w:rsidR="004102C6">
        <w:rPr>
          <w:rFonts w:cstheme="minorHAnsi"/>
        </w:rPr>
        <w:t xml:space="preserve"> under certain </w:t>
      </w:r>
      <w:proofErr w:type="gramStart"/>
      <w:r w:rsidR="004102C6">
        <w:rPr>
          <w:rFonts w:cstheme="minorHAnsi"/>
        </w:rPr>
        <w:t>conditions;</w:t>
      </w:r>
      <w:proofErr w:type="gramEnd"/>
    </w:p>
    <w:p w14:paraId="4EBAD5E7" w14:textId="56D0F73C" w:rsidR="0002713B" w:rsidRPr="00B45638" w:rsidRDefault="004854CF" w:rsidP="006E1616">
      <w:pPr>
        <w:spacing w:before="40" w:after="120" w:line="300" w:lineRule="atLeast"/>
        <w:ind w:left="284" w:hanging="284"/>
        <w:rPr>
          <w:rFonts w:cstheme="minorHAnsi"/>
        </w:rPr>
      </w:pPr>
      <w:sdt>
        <w:sdtPr>
          <w:rPr>
            <w:rFonts w:cstheme="minorHAnsi"/>
          </w:rPr>
          <w:id w:val="1648548938"/>
          <w14:checkbox>
            <w14:checked w14:val="0"/>
            <w14:checkedState w14:val="2612" w14:font="MS Gothic"/>
            <w14:uncheckedState w14:val="2610" w14:font="MS Gothic"/>
          </w14:checkbox>
        </w:sdtPr>
        <w:sdtEndPr/>
        <w:sdtContent>
          <w:r w:rsidR="001177FE">
            <w:rPr>
              <w:rFonts w:ascii="MS Gothic" w:eastAsia="MS Gothic" w:hAnsi="MS Gothic" w:cstheme="minorHAnsi" w:hint="eastAsia"/>
            </w:rPr>
            <w:t>☐</w:t>
          </w:r>
        </w:sdtContent>
      </w:sdt>
      <w:r w:rsidR="0002713B" w:rsidRPr="00B45638">
        <w:rPr>
          <w:rFonts w:cstheme="minorHAnsi"/>
        </w:rPr>
        <w:t xml:space="preserve"> </w:t>
      </w:r>
      <w:r w:rsidR="00032533">
        <w:rPr>
          <w:rFonts w:cstheme="minorHAnsi"/>
        </w:rPr>
        <w:t>I have</w:t>
      </w:r>
      <w:r w:rsidR="0002713B" w:rsidRPr="00B45638">
        <w:rPr>
          <w:rFonts w:cstheme="minorHAnsi"/>
        </w:rPr>
        <w:t xml:space="preserve"> no actual, potential or perceived conflict of interest (except any already declared in the application) in submitting the </w:t>
      </w:r>
      <w:proofErr w:type="gramStart"/>
      <w:r w:rsidR="0002713B" w:rsidRPr="00B45638">
        <w:rPr>
          <w:rFonts w:cstheme="minorHAnsi"/>
        </w:rPr>
        <w:t>application, or</w:t>
      </w:r>
      <w:proofErr w:type="gramEnd"/>
      <w:r w:rsidR="0002713B" w:rsidRPr="00B45638">
        <w:rPr>
          <w:rFonts w:cstheme="minorHAnsi"/>
        </w:rPr>
        <w:t xml:space="preserve"> entering into a </w:t>
      </w:r>
      <w:r w:rsidR="0052356B">
        <w:rPr>
          <w:rFonts w:cstheme="minorHAnsi"/>
        </w:rPr>
        <w:t>contrac</w:t>
      </w:r>
      <w:r w:rsidR="0002713B" w:rsidRPr="00B45638">
        <w:rPr>
          <w:rFonts w:cstheme="minorHAnsi"/>
        </w:rPr>
        <w:t xml:space="preserve">t. Where a conflict of interest arises during the application or assessment process, </w:t>
      </w:r>
      <w:r w:rsidR="00032533">
        <w:rPr>
          <w:rFonts w:cstheme="minorHAnsi"/>
        </w:rPr>
        <w:t>I</w:t>
      </w:r>
      <w:r w:rsidR="0002713B" w:rsidRPr="00B45638">
        <w:rPr>
          <w:rFonts w:cstheme="minorHAnsi"/>
        </w:rPr>
        <w:t xml:space="preserve"> will report it immediately to </w:t>
      </w:r>
      <w:r w:rsidR="005417E2">
        <w:rPr>
          <w:rFonts w:cstheme="minorHAnsi"/>
        </w:rPr>
        <w:t>the Lead Entity</w:t>
      </w:r>
      <w:r w:rsidR="004C03A3">
        <w:rPr>
          <w:rFonts w:cstheme="minorHAnsi"/>
        </w:rPr>
        <w:t xml:space="preserve"> by </w:t>
      </w:r>
      <w:proofErr w:type="gramStart"/>
      <w:r w:rsidR="004C03A3">
        <w:rPr>
          <w:rFonts w:cstheme="minorHAnsi"/>
        </w:rPr>
        <w:t>email</w:t>
      </w:r>
      <w:r w:rsidR="0002713B" w:rsidRPr="00B45638">
        <w:rPr>
          <w:rFonts w:cstheme="minorHAnsi"/>
        </w:rPr>
        <w:t>;</w:t>
      </w:r>
      <w:proofErr w:type="gramEnd"/>
      <w:r w:rsidR="0002713B" w:rsidRPr="00B45638">
        <w:rPr>
          <w:rFonts w:cstheme="minorHAnsi"/>
        </w:rPr>
        <w:t xml:space="preserve"> </w:t>
      </w:r>
    </w:p>
    <w:p w14:paraId="70ACD921" w14:textId="7B01796D" w:rsidR="0002713B" w:rsidRPr="00B45638" w:rsidRDefault="004854CF" w:rsidP="006E1616">
      <w:pPr>
        <w:spacing w:before="40" w:after="120" w:line="300" w:lineRule="atLeast"/>
        <w:ind w:left="284" w:hanging="284"/>
        <w:rPr>
          <w:rFonts w:cstheme="minorHAnsi"/>
        </w:rPr>
      </w:pPr>
      <w:sdt>
        <w:sdtPr>
          <w:rPr>
            <w:rFonts w:cstheme="minorHAnsi"/>
          </w:rPr>
          <w:id w:val="39482015"/>
          <w14:checkbox>
            <w14:checked w14:val="0"/>
            <w14:checkedState w14:val="2612" w14:font="MS Gothic"/>
            <w14:uncheckedState w14:val="2610" w14:font="MS Gothic"/>
          </w14:checkbox>
        </w:sdtPr>
        <w:sdtEndPr/>
        <w:sdtContent>
          <w:r w:rsidR="001177FE">
            <w:rPr>
              <w:rFonts w:ascii="MS Gothic" w:eastAsia="MS Gothic" w:hAnsi="MS Gothic" w:cstheme="minorHAnsi" w:hint="eastAsia"/>
            </w:rPr>
            <w:t>☐</w:t>
          </w:r>
        </w:sdtContent>
      </w:sdt>
      <w:r w:rsidR="0002713B" w:rsidRPr="00B45638">
        <w:rPr>
          <w:rFonts w:cstheme="minorHAnsi"/>
        </w:rPr>
        <w:t xml:space="preserve"> I understand that the falsification of information, supplying misleading information, or the suppression of material information in this application, may result in the application being eliminated from the assessment process and may be grounds for termination of any contract awarded as a result of this application process</w:t>
      </w:r>
      <w:r w:rsidR="001C6786">
        <w:rPr>
          <w:rFonts w:cstheme="minorHAnsi"/>
        </w:rPr>
        <w:t>; and</w:t>
      </w:r>
    </w:p>
    <w:p w14:paraId="3212BB81" w14:textId="1C08D6BB" w:rsidR="0002713B" w:rsidRDefault="004854CF" w:rsidP="006E1616">
      <w:pPr>
        <w:spacing w:before="40" w:after="120" w:line="300" w:lineRule="atLeast"/>
        <w:ind w:left="284" w:hanging="284"/>
        <w:rPr>
          <w:rFonts w:cstheme="minorHAnsi"/>
        </w:rPr>
      </w:pPr>
      <w:sdt>
        <w:sdtPr>
          <w:rPr>
            <w:rFonts w:cstheme="minorHAnsi"/>
          </w:rPr>
          <w:id w:val="-1273779957"/>
          <w14:checkbox>
            <w14:checked w14:val="0"/>
            <w14:checkedState w14:val="2612" w14:font="MS Gothic"/>
            <w14:uncheckedState w14:val="2610" w14:font="MS Gothic"/>
          </w14:checkbox>
        </w:sdtPr>
        <w:sdtEndPr/>
        <w:sdtContent>
          <w:r w:rsidR="001177FE">
            <w:rPr>
              <w:rFonts w:ascii="MS Gothic" w:eastAsia="MS Gothic" w:hAnsi="MS Gothic" w:cstheme="minorHAnsi" w:hint="eastAsia"/>
            </w:rPr>
            <w:t>☐</w:t>
          </w:r>
        </w:sdtContent>
      </w:sdt>
      <w:r w:rsidR="0002713B" w:rsidRPr="00B45638">
        <w:rPr>
          <w:rFonts w:cstheme="minorHAnsi"/>
        </w:rPr>
        <w:t xml:space="preserve"> </w:t>
      </w:r>
      <w:r w:rsidR="00032533">
        <w:rPr>
          <w:rFonts w:cstheme="minorHAnsi"/>
        </w:rPr>
        <w:t>I consent</w:t>
      </w:r>
      <w:r w:rsidR="0002713B" w:rsidRPr="00B45638">
        <w:rPr>
          <w:rFonts w:cstheme="minorHAnsi"/>
        </w:rPr>
        <w:t xml:space="preserve"> to </w:t>
      </w:r>
      <w:r w:rsidR="00785684" w:rsidRPr="00B45638">
        <w:rPr>
          <w:rFonts w:cstheme="minorHAnsi"/>
        </w:rPr>
        <w:t xml:space="preserve">the </w:t>
      </w:r>
      <w:r w:rsidR="004C03A3">
        <w:rPr>
          <w:rFonts w:cstheme="minorHAnsi"/>
        </w:rPr>
        <w:t>Lead Entity</w:t>
      </w:r>
      <w:r w:rsidR="00785684" w:rsidRPr="00B45638">
        <w:rPr>
          <w:rFonts w:cstheme="minorHAnsi"/>
        </w:rPr>
        <w:t xml:space="preserve"> </w:t>
      </w:r>
      <w:r w:rsidR="0002713B" w:rsidRPr="00B45638">
        <w:rPr>
          <w:rFonts w:cstheme="minorHAnsi"/>
        </w:rPr>
        <w:t>undertaking due diligence including any third party checks as may be required to fully assess the application.</w:t>
      </w:r>
    </w:p>
    <w:p w14:paraId="1A227C5B" w14:textId="38098048" w:rsidR="00802C86" w:rsidRDefault="00802C86" w:rsidP="006E1616">
      <w:pPr>
        <w:spacing w:before="40" w:after="120" w:line="300" w:lineRule="atLeast"/>
        <w:ind w:left="284" w:hanging="284"/>
        <w:rPr>
          <w:rFonts w:cstheme="minorHAnsi"/>
        </w:rPr>
      </w:pPr>
    </w:p>
    <w:p w14:paraId="5F8B2019" w14:textId="77777777" w:rsidR="00802C86" w:rsidRDefault="00802C86" w:rsidP="006E1616">
      <w:pPr>
        <w:spacing w:before="40" w:after="120" w:line="300" w:lineRule="atLeast"/>
        <w:ind w:left="284" w:hanging="284"/>
        <w:rPr>
          <w:rFonts w:cstheme="minorHAnsi"/>
        </w:rPr>
      </w:pPr>
    </w:p>
    <w:p w14:paraId="13B008BA" w14:textId="5F98F018" w:rsidR="00754401" w:rsidRDefault="00754401" w:rsidP="0002713B">
      <w:pPr>
        <w:spacing w:before="40" w:after="120" w:line="300" w:lineRule="atLeast"/>
        <w:rPr>
          <w:rFonts w:cstheme="minorHAnsi"/>
        </w:rPr>
      </w:pPr>
    </w:p>
    <w:tbl>
      <w:tblPr>
        <w:tblStyle w:val="TableGrid"/>
        <w:tblW w:w="5000" w:type="pct"/>
        <w:tblLook w:val="04A0" w:firstRow="1" w:lastRow="0" w:firstColumn="1" w:lastColumn="0" w:noHBand="0" w:noVBand="1"/>
      </w:tblPr>
      <w:tblGrid>
        <w:gridCol w:w="1711"/>
        <w:gridCol w:w="7305"/>
      </w:tblGrid>
      <w:tr w:rsidR="0006344F" w:rsidRPr="00B45638" w14:paraId="1FB6B758" w14:textId="77777777" w:rsidTr="008573C1">
        <w:tc>
          <w:tcPr>
            <w:tcW w:w="5000" w:type="pct"/>
            <w:gridSpan w:val="2"/>
            <w:tcBorders>
              <w:top w:val="single" w:sz="4" w:space="0" w:color="auto"/>
              <w:left w:val="single" w:sz="4" w:space="0" w:color="auto"/>
              <w:bottom w:val="single" w:sz="4" w:space="0" w:color="FFFFFF" w:themeColor="background1"/>
              <w:right w:val="single" w:sz="4" w:space="0" w:color="auto"/>
            </w:tcBorders>
            <w:shd w:val="clear" w:color="auto" w:fill="006272"/>
            <w:vAlign w:val="center"/>
          </w:tcPr>
          <w:p w14:paraId="634B7846" w14:textId="639D65CD" w:rsidR="0006344F" w:rsidRPr="00B45638" w:rsidRDefault="0006344F" w:rsidP="0006344F">
            <w:pPr>
              <w:spacing w:before="40" w:line="260" w:lineRule="atLeast"/>
              <w:rPr>
                <w:rFonts w:cstheme="minorHAnsi"/>
                <w:b/>
                <w:color w:val="FFFFFF" w:themeColor="background1"/>
                <w:sz w:val="24"/>
              </w:rPr>
            </w:pPr>
            <w:r w:rsidRPr="00A114C6">
              <w:rPr>
                <w:rFonts w:cstheme="minorHAnsi"/>
                <w:b/>
                <w:color w:val="FFFFFF" w:themeColor="background1"/>
                <w:sz w:val="24"/>
              </w:rPr>
              <w:lastRenderedPageBreak/>
              <w:t>Signature</w:t>
            </w:r>
          </w:p>
          <w:p w14:paraId="6151F1D1" w14:textId="2857476F" w:rsidR="0006344F" w:rsidRPr="00B45638" w:rsidRDefault="0006344F" w:rsidP="00C704A1">
            <w:pPr>
              <w:spacing w:before="40" w:line="260" w:lineRule="atLeast"/>
              <w:rPr>
                <w:rFonts w:cstheme="minorHAnsi"/>
                <w:b/>
                <w:color w:val="FFFFFF" w:themeColor="background1"/>
                <w:sz w:val="24"/>
              </w:rPr>
            </w:pPr>
            <w:r w:rsidRPr="00B45638">
              <w:rPr>
                <w:rFonts w:cstheme="minorHAnsi"/>
                <w:b/>
                <w:color w:val="FFFFFF" w:themeColor="background1"/>
                <w:sz w:val="24"/>
              </w:rPr>
              <w:t xml:space="preserve">This acknowledgment must be signed by a person with the legal authority to commit </w:t>
            </w:r>
            <w:r w:rsidR="007701D9">
              <w:rPr>
                <w:rFonts w:cstheme="minorHAnsi"/>
                <w:b/>
                <w:color w:val="FFFFFF" w:themeColor="background1"/>
                <w:sz w:val="24"/>
              </w:rPr>
              <w:t>the Contracting Entity</w:t>
            </w:r>
            <w:r w:rsidRPr="00B45638">
              <w:rPr>
                <w:rFonts w:cstheme="minorHAnsi"/>
                <w:b/>
                <w:color w:val="FFFFFF" w:themeColor="background1"/>
                <w:sz w:val="24"/>
              </w:rPr>
              <w:t xml:space="preserve"> to a transaction (</w:t>
            </w:r>
            <w:proofErr w:type="gramStart"/>
            <w:r w:rsidRPr="00B45638">
              <w:rPr>
                <w:rFonts w:cstheme="minorHAnsi"/>
                <w:b/>
                <w:color w:val="FFFFFF" w:themeColor="background1"/>
                <w:sz w:val="24"/>
              </w:rPr>
              <w:t>e.g.</w:t>
            </w:r>
            <w:proofErr w:type="gramEnd"/>
            <w:r w:rsidRPr="00B45638">
              <w:rPr>
                <w:rFonts w:cstheme="minorHAnsi"/>
                <w:b/>
                <w:color w:val="FFFFFF" w:themeColor="background1"/>
                <w:sz w:val="24"/>
              </w:rPr>
              <w:t xml:space="preserve"> Chief Executive)</w:t>
            </w:r>
          </w:p>
        </w:tc>
      </w:tr>
      <w:tr w:rsidR="0006344F" w:rsidRPr="00B45638" w14:paraId="656806B3" w14:textId="77777777" w:rsidTr="008573C1">
        <w:trPr>
          <w:trHeight w:val="303"/>
        </w:trPr>
        <w:tc>
          <w:tcPr>
            <w:tcW w:w="949" w:type="pct"/>
            <w:tcBorders>
              <w:top w:val="single" w:sz="4" w:space="0" w:color="auto"/>
              <w:left w:val="single" w:sz="4" w:space="0" w:color="auto"/>
              <w:bottom w:val="single" w:sz="4" w:space="0" w:color="auto"/>
            </w:tcBorders>
            <w:shd w:val="clear" w:color="auto" w:fill="D9D9D9" w:themeFill="background1" w:themeFillShade="D9"/>
          </w:tcPr>
          <w:p w14:paraId="3FA46B55" w14:textId="77777777" w:rsidR="0006344F" w:rsidRPr="00B45638" w:rsidRDefault="0006344F" w:rsidP="0006344F">
            <w:pPr>
              <w:spacing w:before="40" w:line="260" w:lineRule="atLeast"/>
              <w:rPr>
                <w:rFonts w:cstheme="minorHAnsi"/>
                <w:sz w:val="20"/>
                <w:szCs w:val="20"/>
              </w:rPr>
            </w:pPr>
            <w:r w:rsidRPr="00B45638">
              <w:rPr>
                <w:rFonts w:cstheme="minorHAnsi"/>
                <w:b/>
                <w:szCs w:val="20"/>
              </w:rPr>
              <w:t>Name</w:t>
            </w:r>
          </w:p>
        </w:tc>
        <w:tc>
          <w:tcPr>
            <w:tcW w:w="4051" w:type="pct"/>
            <w:tcBorders>
              <w:top w:val="single" w:sz="4" w:space="0" w:color="auto"/>
              <w:bottom w:val="single" w:sz="4" w:space="0" w:color="auto"/>
              <w:right w:val="single" w:sz="4" w:space="0" w:color="auto"/>
            </w:tcBorders>
          </w:tcPr>
          <w:p w14:paraId="21B676D8" w14:textId="77777777" w:rsidR="0006344F" w:rsidRPr="00B45638" w:rsidRDefault="0006344F" w:rsidP="0006344F">
            <w:pPr>
              <w:spacing w:before="40" w:line="260" w:lineRule="atLeast"/>
              <w:rPr>
                <w:rFonts w:cstheme="minorHAnsi"/>
              </w:rPr>
            </w:pPr>
          </w:p>
          <w:p w14:paraId="6FFA0393" w14:textId="77777777" w:rsidR="0006344F" w:rsidRPr="00B45638" w:rsidRDefault="0006344F" w:rsidP="0006344F">
            <w:pPr>
              <w:spacing w:before="40" w:line="260" w:lineRule="atLeast"/>
              <w:rPr>
                <w:rFonts w:cstheme="minorHAnsi"/>
              </w:rPr>
            </w:pPr>
          </w:p>
        </w:tc>
      </w:tr>
      <w:tr w:rsidR="0006344F" w:rsidRPr="00B45638" w14:paraId="35194988" w14:textId="77777777" w:rsidTr="008573C1">
        <w:tc>
          <w:tcPr>
            <w:tcW w:w="949" w:type="pct"/>
            <w:tcBorders>
              <w:top w:val="single" w:sz="4" w:space="0" w:color="auto"/>
              <w:left w:val="single" w:sz="4" w:space="0" w:color="auto"/>
              <w:bottom w:val="single" w:sz="4" w:space="0" w:color="auto"/>
            </w:tcBorders>
            <w:shd w:val="clear" w:color="auto" w:fill="D9D9D9" w:themeFill="background1" w:themeFillShade="D9"/>
          </w:tcPr>
          <w:p w14:paraId="62D5FB3C" w14:textId="77777777" w:rsidR="0006344F" w:rsidRPr="00B45638" w:rsidRDefault="0006344F" w:rsidP="0006344F">
            <w:pPr>
              <w:spacing w:before="40" w:line="260" w:lineRule="atLeast"/>
              <w:rPr>
                <w:rFonts w:cstheme="minorHAnsi"/>
                <w:b/>
                <w:szCs w:val="20"/>
              </w:rPr>
            </w:pPr>
            <w:r w:rsidRPr="00B45638">
              <w:rPr>
                <w:rFonts w:cstheme="minorHAnsi"/>
                <w:b/>
                <w:szCs w:val="20"/>
              </w:rPr>
              <w:t>Title</w:t>
            </w:r>
          </w:p>
        </w:tc>
        <w:tc>
          <w:tcPr>
            <w:tcW w:w="4051" w:type="pct"/>
            <w:tcBorders>
              <w:top w:val="single" w:sz="4" w:space="0" w:color="auto"/>
              <w:bottom w:val="single" w:sz="4" w:space="0" w:color="auto"/>
              <w:right w:val="single" w:sz="4" w:space="0" w:color="auto"/>
            </w:tcBorders>
          </w:tcPr>
          <w:p w14:paraId="46141074" w14:textId="77777777" w:rsidR="0006344F" w:rsidRPr="00B45638" w:rsidRDefault="0006344F" w:rsidP="0006344F">
            <w:pPr>
              <w:spacing w:before="40" w:line="260" w:lineRule="atLeast"/>
              <w:rPr>
                <w:rFonts w:cstheme="minorHAnsi"/>
              </w:rPr>
            </w:pPr>
          </w:p>
          <w:p w14:paraId="0AC7FBF3" w14:textId="77777777" w:rsidR="0006344F" w:rsidRPr="00B45638" w:rsidRDefault="0006344F" w:rsidP="0006344F">
            <w:pPr>
              <w:spacing w:before="40" w:line="260" w:lineRule="atLeast"/>
              <w:rPr>
                <w:rFonts w:cstheme="minorHAnsi"/>
              </w:rPr>
            </w:pPr>
          </w:p>
        </w:tc>
      </w:tr>
      <w:tr w:rsidR="0006344F" w:rsidRPr="00B45638" w14:paraId="1B797266" w14:textId="77777777" w:rsidTr="008573C1">
        <w:tc>
          <w:tcPr>
            <w:tcW w:w="949" w:type="pct"/>
            <w:tcBorders>
              <w:top w:val="single" w:sz="4" w:space="0" w:color="auto"/>
              <w:left w:val="single" w:sz="4" w:space="0" w:color="auto"/>
              <w:bottom w:val="single" w:sz="4" w:space="0" w:color="auto"/>
            </w:tcBorders>
            <w:shd w:val="clear" w:color="auto" w:fill="D9D9D9" w:themeFill="background1" w:themeFillShade="D9"/>
          </w:tcPr>
          <w:p w14:paraId="2626BF59" w14:textId="77777777" w:rsidR="0006344F" w:rsidRPr="00B45638" w:rsidRDefault="0006344F" w:rsidP="0006344F">
            <w:pPr>
              <w:spacing w:before="40" w:line="260" w:lineRule="atLeast"/>
              <w:rPr>
                <w:rFonts w:cstheme="minorHAnsi"/>
                <w:b/>
                <w:szCs w:val="20"/>
              </w:rPr>
            </w:pPr>
            <w:r w:rsidRPr="00B45638">
              <w:rPr>
                <w:rFonts w:cstheme="minorHAnsi"/>
                <w:b/>
                <w:szCs w:val="20"/>
              </w:rPr>
              <w:t>Organisation</w:t>
            </w:r>
          </w:p>
          <w:p w14:paraId="3787841C" w14:textId="77777777" w:rsidR="0006344F" w:rsidRPr="00B45638" w:rsidRDefault="0006344F" w:rsidP="0006344F">
            <w:pPr>
              <w:spacing w:before="40" w:line="260" w:lineRule="atLeast"/>
              <w:rPr>
                <w:rFonts w:cstheme="minorHAnsi"/>
                <w:b/>
                <w:szCs w:val="20"/>
              </w:rPr>
            </w:pPr>
          </w:p>
        </w:tc>
        <w:tc>
          <w:tcPr>
            <w:tcW w:w="4051" w:type="pct"/>
            <w:tcBorders>
              <w:top w:val="single" w:sz="4" w:space="0" w:color="auto"/>
              <w:bottom w:val="single" w:sz="4" w:space="0" w:color="auto"/>
              <w:right w:val="single" w:sz="4" w:space="0" w:color="auto"/>
            </w:tcBorders>
          </w:tcPr>
          <w:p w14:paraId="64E40AA6" w14:textId="77777777" w:rsidR="0006344F" w:rsidRPr="00B45638" w:rsidRDefault="0006344F" w:rsidP="0006344F">
            <w:pPr>
              <w:spacing w:before="40" w:line="260" w:lineRule="atLeast"/>
              <w:rPr>
                <w:rFonts w:cstheme="minorHAnsi"/>
              </w:rPr>
            </w:pPr>
          </w:p>
        </w:tc>
      </w:tr>
      <w:tr w:rsidR="0006344F" w:rsidRPr="00B45638" w14:paraId="1BD705BC" w14:textId="77777777" w:rsidTr="008573C1">
        <w:tc>
          <w:tcPr>
            <w:tcW w:w="949" w:type="pct"/>
            <w:tcBorders>
              <w:top w:val="single" w:sz="4" w:space="0" w:color="auto"/>
              <w:left w:val="single" w:sz="4" w:space="0" w:color="auto"/>
              <w:bottom w:val="single" w:sz="4" w:space="0" w:color="auto"/>
            </w:tcBorders>
            <w:shd w:val="clear" w:color="auto" w:fill="D9D9D9" w:themeFill="background1" w:themeFillShade="D9"/>
          </w:tcPr>
          <w:p w14:paraId="1D2682B5" w14:textId="77777777" w:rsidR="0006344F" w:rsidRPr="00B45638" w:rsidRDefault="0006344F" w:rsidP="0006344F">
            <w:pPr>
              <w:spacing w:before="40" w:line="260" w:lineRule="atLeast"/>
              <w:rPr>
                <w:rFonts w:cstheme="minorHAnsi"/>
                <w:b/>
                <w:szCs w:val="20"/>
              </w:rPr>
            </w:pPr>
            <w:r w:rsidRPr="00B45638">
              <w:rPr>
                <w:rFonts w:cstheme="minorHAnsi"/>
                <w:b/>
                <w:szCs w:val="20"/>
              </w:rPr>
              <w:t>Signature</w:t>
            </w:r>
          </w:p>
          <w:p w14:paraId="69711073" w14:textId="77777777" w:rsidR="0006344F" w:rsidRPr="00B45638" w:rsidRDefault="0006344F" w:rsidP="0006344F">
            <w:pPr>
              <w:spacing w:before="40" w:line="260" w:lineRule="atLeast"/>
              <w:rPr>
                <w:rFonts w:cstheme="minorHAnsi"/>
                <w:b/>
                <w:szCs w:val="20"/>
              </w:rPr>
            </w:pPr>
          </w:p>
          <w:p w14:paraId="3190FC8C" w14:textId="77777777" w:rsidR="0006344F" w:rsidRPr="00B45638" w:rsidRDefault="0006344F" w:rsidP="0006344F">
            <w:pPr>
              <w:spacing w:before="40" w:line="260" w:lineRule="atLeast"/>
              <w:rPr>
                <w:rFonts w:cstheme="minorHAnsi"/>
                <w:b/>
                <w:szCs w:val="20"/>
              </w:rPr>
            </w:pPr>
          </w:p>
          <w:p w14:paraId="22354880" w14:textId="77777777" w:rsidR="0006344F" w:rsidRPr="00B45638" w:rsidRDefault="0006344F" w:rsidP="0006344F">
            <w:pPr>
              <w:spacing w:before="40" w:line="260" w:lineRule="atLeast"/>
              <w:rPr>
                <w:rFonts w:cstheme="minorHAnsi"/>
                <w:b/>
                <w:szCs w:val="20"/>
              </w:rPr>
            </w:pPr>
          </w:p>
        </w:tc>
        <w:tc>
          <w:tcPr>
            <w:tcW w:w="4051" w:type="pct"/>
            <w:tcBorders>
              <w:top w:val="single" w:sz="4" w:space="0" w:color="auto"/>
              <w:bottom w:val="single" w:sz="4" w:space="0" w:color="auto"/>
              <w:right w:val="single" w:sz="4" w:space="0" w:color="auto"/>
            </w:tcBorders>
          </w:tcPr>
          <w:p w14:paraId="712B0E78" w14:textId="77777777" w:rsidR="0006344F" w:rsidRPr="00B45638" w:rsidRDefault="0006344F" w:rsidP="0006344F">
            <w:pPr>
              <w:spacing w:before="40" w:line="260" w:lineRule="atLeast"/>
              <w:rPr>
                <w:rFonts w:cstheme="minorHAnsi"/>
              </w:rPr>
            </w:pPr>
          </w:p>
        </w:tc>
      </w:tr>
      <w:tr w:rsidR="0006344F" w:rsidRPr="00B45638" w14:paraId="7E04183D" w14:textId="77777777" w:rsidTr="008573C1">
        <w:tc>
          <w:tcPr>
            <w:tcW w:w="949" w:type="pct"/>
            <w:tcBorders>
              <w:top w:val="single" w:sz="4" w:space="0" w:color="auto"/>
              <w:left w:val="single" w:sz="4" w:space="0" w:color="auto"/>
            </w:tcBorders>
            <w:shd w:val="clear" w:color="auto" w:fill="D9D9D9" w:themeFill="background1" w:themeFillShade="D9"/>
          </w:tcPr>
          <w:p w14:paraId="2303C5C1" w14:textId="77777777" w:rsidR="0006344F" w:rsidRDefault="0006344F" w:rsidP="0006344F">
            <w:pPr>
              <w:spacing w:before="40" w:line="260" w:lineRule="atLeast"/>
              <w:rPr>
                <w:rFonts w:cstheme="minorHAnsi"/>
                <w:b/>
                <w:szCs w:val="20"/>
              </w:rPr>
            </w:pPr>
            <w:r w:rsidRPr="00B45638">
              <w:rPr>
                <w:rFonts w:cstheme="minorHAnsi"/>
                <w:b/>
                <w:szCs w:val="20"/>
              </w:rPr>
              <w:t>Date</w:t>
            </w:r>
          </w:p>
          <w:p w14:paraId="62C64963" w14:textId="77777777" w:rsidR="00A27DF2" w:rsidRPr="00B45638" w:rsidRDefault="00A27DF2" w:rsidP="0006344F">
            <w:pPr>
              <w:spacing w:before="40" w:line="260" w:lineRule="atLeast"/>
              <w:rPr>
                <w:rFonts w:cstheme="minorHAnsi"/>
                <w:b/>
                <w:szCs w:val="20"/>
              </w:rPr>
            </w:pPr>
          </w:p>
        </w:tc>
        <w:sdt>
          <w:sdtPr>
            <w:rPr>
              <w:rFonts w:cstheme="minorHAnsi"/>
            </w:rPr>
            <w:id w:val="1106855539"/>
            <w:placeholder>
              <w:docPart w:val="DefaultPlaceholder_-1854013438"/>
            </w:placeholder>
            <w:showingPlcHdr/>
            <w:date>
              <w:dateFormat w:val="d MMMM yyyy"/>
              <w:lid w:val="en-NZ"/>
              <w:storeMappedDataAs w:val="dateTime"/>
              <w:calendar w:val="gregorian"/>
            </w:date>
          </w:sdtPr>
          <w:sdtEndPr/>
          <w:sdtContent>
            <w:tc>
              <w:tcPr>
                <w:tcW w:w="4051" w:type="pct"/>
                <w:tcBorders>
                  <w:top w:val="single" w:sz="4" w:space="0" w:color="auto"/>
                  <w:right w:val="single" w:sz="4" w:space="0" w:color="auto"/>
                </w:tcBorders>
              </w:tcPr>
              <w:p w14:paraId="6BFA57B8" w14:textId="77777777" w:rsidR="0006344F" w:rsidRPr="00B45638" w:rsidRDefault="00A27DF2" w:rsidP="0006344F">
                <w:pPr>
                  <w:spacing w:before="40" w:line="260" w:lineRule="atLeast"/>
                  <w:rPr>
                    <w:rFonts w:cstheme="minorHAnsi"/>
                  </w:rPr>
                </w:pPr>
                <w:r w:rsidRPr="00D716A0">
                  <w:rPr>
                    <w:rStyle w:val="PlaceholderText"/>
                  </w:rPr>
                  <w:t>Click or tap to enter a date.</w:t>
                </w:r>
              </w:p>
            </w:tc>
          </w:sdtContent>
        </w:sdt>
      </w:tr>
    </w:tbl>
    <w:p w14:paraId="1A053231" w14:textId="6194EB7E" w:rsidR="00CF3D2A" w:rsidRPr="00B45638" w:rsidRDefault="00CF3D2A">
      <w:pPr>
        <w:rPr>
          <w:rFonts w:cstheme="minorHAnsi"/>
          <w:sz w:val="20"/>
          <w:szCs w:val="20"/>
        </w:rPr>
      </w:pPr>
    </w:p>
    <w:p w14:paraId="546336C6" w14:textId="23DE43B6" w:rsidR="00CF3D2A" w:rsidRPr="00886AA7" w:rsidRDefault="00CF3D2A" w:rsidP="004A1E91">
      <w:pPr>
        <w:rPr>
          <w:rFonts w:cstheme="minorHAnsi"/>
          <w:sz w:val="20"/>
          <w:szCs w:val="20"/>
        </w:rPr>
      </w:pPr>
      <w:r w:rsidRPr="00B45638">
        <w:rPr>
          <w:rFonts w:cstheme="minorHAnsi"/>
          <w:sz w:val="20"/>
          <w:szCs w:val="20"/>
        </w:rPr>
        <w:br w:type="page"/>
      </w:r>
      <w:r w:rsidR="00A8624D" w:rsidRPr="00886AA7">
        <w:rPr>
          <w:rFonts w:cstheme="minorHAnsi"/>
          <w:sz w:val="20"/>
          <w:szCs w:val="20"/>
        </w:rPr>
        <w:lastRenderedPageBreak/>
        <w:t xml:space="preserve"> </w:t>
      </w:r>
      <w:r w:rsidRPr="00886AA7">
        <w:rPr>
          <w:rFonts w:cstheme="minorHAnsi"/>
          <w:b/>
          <w:sz w:val="36"/>
          <w:szCs w:val="30"/>
        </w:rPr>
        <w:t xml:space="preserve">Section </w:t>
      </w:r>
      <w:r w:rsidR="00A209EB">
        <w:rPr>
          <w:rFonts w:cstheme="minorHAnsi"/>
          <w:b/>
          <w:sz w:val="36"/>
          <w:szCs w:val="30"/>
        </w:rPr>
        <w:t>6</w:t>
      </w:r>
      <w:r w:rsidRPr="00886AA7">
        <w:rPr>
          <w:rFonts w:cstheme="minorHAnsi"/>
          <w:b/>
          <w:sz w:val="36"/>
          <w:szCs w:val="30"/>
        </w:rPr>
        <w:t xml:space="preserve">: </w:t>
      </w:r>
      <w:r w:rsidR="000628DC" w:rsidRPr="00886AA7">
        <w:rPr>
          <w:rFonts w:cstheme="minorHAnsi"/>
          <w:b/>
          <w:sz w:val="36"/>
          <w:szCs w:val="30"/>
        </w:rPr>
        <w:t>Attachments</w:t>
      </w:r>
    </w:p>
    <w:p w14:paraId="7D3933E0" w14:textId="77777777" w:rsidR="004C03A3" w:rsidRDefault="00AD0794" w:rsidP="00AD0794">
      <w:pPr>
        <w:pStyle w:val="ListBullet"/>
        <w:keepNext w:val="0"/>
        <w:numPr>
          <w:ilvl w:val="0"/>
          <w:numId w:val="0"/>
        </w:numPr>
        <w:ind w:left="32"/>
        <w:rPr>
          <w:rFonts w:asciiTheme="minorHAnsi" w:hAnsiTheme="minorHAnsi" w:cstheme="minorHAnsi"/>
        </w:rPr>
      </w:pPr>
      <w:bookmarkStart w:id="4" w:name="_Hlk98157284"/>
      <w:r w:rsidRPr="00886AA7">
        <w:rPr>
          <w:rFonts w:asciiTheme="minorHAnsi" w:hAnsiTheme="minorHAnsi" w:cstheme="minorHAnsi"/>
        </w:rPr>
        <w:t>Please attach evidence of</w:t>
      </w:r>
      <w:r w:rsidR="004C03A3">
        <w:rPr>
          <w:rFonts w:asciiTheme="minorHAnsi" w:hAnsiTheme="minorHAnsi" w:cstheme="minorHAnsi"/>
        </w:rPr>
        <w:t>:</w:t>
      </w:r>
    </w:p>
    <w:p w14:paraId="16881270" w14:textId="22422FCD" w:rsidR="004C03A3" w:rsidRPr="004C03A3" w:rsidRDefault="004C03A3" w:rsidP="003A5C65">
      <w:pPr>
        <w:pStyle w:val="ListParagraph"/>
        <w:numPr>
          <w:ilvl w:val="0"/>
          <w:numId w:val="12"/>
        </w:numPr>
        <w:rPr>
          <w:rFonts w:cstheme="minorHAnsi"/>
        </w:rPr>
      </w:pPr>
      <w:bookmarkStart w:id="5" w:name="_Hlk98157919"/>
      <w:r w:rsidRPr="004C03A3">
        <w:rPr>
          <w:rFonts w:cstheme="minorHAnsi"/>
        </w:rPr>
        <w:t xml:space="preserve">Your bank account details and </w:t>
      </w:r>
      <w:proofErr w:type="gramStart"/>
      <w:r w:rsidRPr="004C03A3">
        <w:rPr>
          <w:rFonts w:cstheme="minorHAnsi"/>
        </w:rPr>
        <w:t>third party</w:t>
      </w:r>
      <w:proofErr w:type="gramEnd"/>
      <w:r w:rsidRPr="004C03A3">
        <w:rPr>
          <w:rFonts w:cstheme="minorHAnsi"/>
        </w:rPr>
        <w:t xml:space="preserve"> verification (such as a bank statement or screenshot of your internet banking)</w:t>
      </w:r>
      <w:r w:rsidR="00533C89">
        <w:rPr>
          <w:rFonts w:cstheme="minorHAnsi"/>
        </w:rPr>
        <w:t>;</w:t>
      </w:r>
    </w:p>
    <w:p w14:paraId="7D38021D" w14:textId="784276D1" w:rsidR="004C03A3" w:rsidRPr="00541C3C" w:rsidRDefault="00443848" w:rsidP="00541C3C">
      <w:pPr>
        <w:pStyle w:val="ListParagraph"/>
        <w:numPr>
          <w:ilvl w:val="0"/>
          <w:numId w:val="12"/>
        </w:numPr>
        <w:rPr>
          <w:rFonts w:cstheme="minorHAnsi"/>
        </w:rPr>
      </w:pPr>
      <w:r w:rsidRPr="00541C3C">
        <w:rPr>
          <w:rFonts w:cstheme="minorHAnsi"/>
        </w:rPr>
        <w:t xml:space="preserve">Proof of GST registration </w:t>
      </w:r>
      <w:r w:rsidR="0090315C">
        <w:t>(</w:t>
      </w:r>
      <w:proofErr w:type="gramStart"/>
      <w:r w:rsidR="0090315C">
        <w:t>e.g.</w:t>
      </w:r>
      <w:proofErr w:type="gramEnd"/>
      <w:r w:rsidR="0090315C">
        <w:t xml:space="preserve"> screenshot from </w:t>
      </w:r>
      <w:proofErr w:type="spellStart"/>
      <w:r w:rsidR="0090315C">
        <w:t>MyIR</w:t>
      </w:r>
      <w:proofErr w:type="spellEnd"/>
      <w:r w:rsidR="0090315C">
        <w:t xml:space="preserve"> accounts tab showing the word GST and your business name);</w:t>
      </w:r>
    </w:p>
    <w:p w14:paraId="37678CFE" w14:textId="479B09B2" w:rsidR="00443848" w:rsidRPr="004C03A3" w:rsidRDefault="00D151FC" w:rsidP="003A5C65">
      <w:pPr>
        <w:pStyle w:val="ListParagraph"/>
        <w:numPr>
          <w:ilvl w:val="0"/>
          <w:numId w:val="12"/>
        </w:numPr>
        <w:rPr>
          <w:rFonts w:cstheme="minorHAnsi"/>
        </w:rPr>
      </w:pPr>
      <w:r w:rsidRPr="00AF0BE6">
        <w:rPr>
          <w:rFonts w:cstheme="minorHAnsi"/>
        </w:rPr>
        <w:t xml:space="preserve">Two years of </w:t>
      </w:r>
      <w:r w:rsidRPr="00C24D44">
        <w:rPr>
          <w:rFonts w:cstheme="minorHAnsi"/>
        </w:rPr>
        <w:t xml:space="preserve">annual financial accounts </w:t>
      </w:r>
      <w:r w:rsidR="00993161" w:rsidRPr="00C24D44">
        <w:rPr>
          <w:rFonts w:cstheme="minorHAnsi"/>
        </w:rPr>
        <w:t xml:space="preserve">or IR10 forms </w:t>
      </w:r>
      <w:r w:rsidRPr="00C24D44">
        <w:rPr>
          <w:rFonts w:cstheme="minorHAnsi"/>
        </w:rPr>
        <w:t>(</w:t>
      </w:r>
      <w:r w:rsidR="0090315C" w:rsidRPr="00C24D44">
        <w:t>b</w:t>
      </w:r>
      <w:r w:rsidRPr="00C24D44">
        <w:t>alance sheet</w:t>
      </w:r>
      <w:r w:rsidR="0090315C" w:rsidRPr="00C24D44">
        <w:t>, and profit and l</w:t>
      </w:r>
      <w:r w:rsidR="004A6D4B" w:rsidRPr="00C24D44">
        <w:t>oss statements)</w:t>
      </w:r>
      <w:r w:rsidR="008F7421" w:rsidRPr="00C24D44">
        <w:rPr>
          <w:rStyle w:val="CommentReference"/>
        </w:rPr>
        <w:t xml:space="preserve"> </w:t>
      </w:r>
      <w:r w:rsidR="008F7421" w:rsidRPr="00C24D44">
        <w:t xml:space="preserve">for your pre-COVID year, either 2018/19 or 2019/20, </w:t>
      </w:r>
      <w:r w:rsidR="008F7421" w:rsidRPr="00C24D44">
        <w:rPr>
          <w:u w:val="single"/>
        </w:rPr>
        <w:t>AND</w:t>
      </w:r>
      <w:r w:rsidR="008F7421" w:rsidRPr="00C24D44">
        <w:t xml:space="preserve"> your post-COVID year, either </w:t>
      </w:r>
      <w:r w:rsidR="008F7421" w:rsidRPr="00C24D44">
        <w:rPr>
          <w:rFonts w:cstheme="minorHAnsi"/>
        </w:rPr>
        <w:t>2020/21 or 2021/22 financial</w:t>
      </w:r>
      <w:r w:rsidR="008F7421">
        <w:rPr>
          <w:rFonts w:cstheme="minorHAnsi"/>
        </w:rPr>
        <w:t xml:space="preserve"> years</w:t>
      </w:r>
      <w:r w:rsidR="00924954" w:rsidRPr="00924954">
        <w:rPr>
          <w:rFonts w:cstheme="minorHAnsi"/>
        </w:rPr>
        <w:t xml:space="preserve"> </w:t>
      </w:r>
      <w:r w:rsidR="00443848" w:rsidRPr="000F704D">
        <w:rPr>
          <w:rFonts w:cstheme="minorHAnsi"/>
        </w:rPr>
        <w:t>as evidence to determine eligibility and</w:t>
      </w:r>
      <w:r w:rsidR="00443848">
        <w:rPr>
          <w:rFonts w:cstheme="minorHAnsi"/>
        </w:rPr>
        <w:t xml:space="preserve"> grant </w:t>
      </w:r>
      <w:proofErr w:type="gramStart"/>
      <w:r w:rsidR="001C6786">
        <w:rPr>
          <w:rFonts w:cstheme="minorHAnsi"/>
        </w:rPr>
        <w:t>value</w:t>
      </w:r>
      <w:r w:rsidR="00533C89">
        <w:rPr>
          <w:rFonts w:cstheme="minorHAnsi"/>
        </w:rPr>
        <w:t>;</w:t>
      </w:r>
      <w:proofErr w:type="gramEnd"/>
    </w:p>
    <w:p w14:paraId="679B3F78" w14:textId="47B0BED5" w:rsidR="00A75C51" w:rsidRDefault="00A75C51" w:rsidP="003A5C65">
      <w:pPr>
        <w:pStyle w:val="ListParagraph"/>
        <w:numPr>
          <w:ilvl w:val="0"/>
          <w:numId w:val="12"/>
        </w:numPr>
        <w:rPr>
          <w:rFonts w:cstheme="minorHAnsi"/>
        </w:rPr>
      </w:pPr>
      <w:r>
        <w:rPr>
          <w:rFonts w:cstheme="minorHAnsi"/>
        </w:rPr>
        <w:t>S</w:t>
      </w:r>
      <w:r w:rsidR="004C03A3" w:rsidRPr="004C03A3">
        <w:rPr>
          <w:rFonts w:cstheme="minorHAnsi"/>
        </w:rPr>
        <w:t>ufficient working capital to scale up to</w:t>
      </w:r>
      <w:r w:rsidR="00541C3C">
        <w:rPr>
          <w:rFonts w:cstheme="minorHAnsi"/>
        </w:rPr>
        <w:t xml:space="preserve"> continue to</w:t>
      </w:r>
      <w:r w:rsidR="004C03A3" w:rsidRPr="004C03A3">
        <w:rPr>
          <w:rFonts w:cstheme="minorHAnsi"/>
        </w:rPr>
        <w:t xml:space="preserve"> be a viable </w:t>
      </w:r>
      <w:r w:rsidR="00C242AA" w:rsidRPr="004C03A3">
        <w:rPr>
          <w:rFonts w:cstheme="minorHAnsi"/>
        </w:rPr>
        <w:t>business</w:t>
      </w:r>
      <w:r w:rsidR="00533C89">
        <w:rPr>
          <w:rFonts w:cstheme="minorHAnsi"/>
        </w:rPr>
        <w:t>; and</w:t>
      </w:r>
    </w:p>
    <w:p w14:paraId="0887BEC1" w14:textId="05C43F5C" w:rsidR="004102C6" w:rsidRPr="004102C6" w:rsidRDefault="004102C6" w:rsidP="004102C6">
      <w:pPr>
        <w:pStyle w:val="ListParagraph"/>
        <w:numPr>
          <w:ilvl w:val="0"/>
          <w:numId w:val="12"/>
        </w:numPr>
      </w:pPr>
      <w:r>
        <w:t>Any additional information you consider necessary to support your application. Note that there is a 20MB size limit.</w:t>
      </w:r>
      <w:r w:rsidRPr="00AA509E">
        <w:rPr>
          <w:rFonts w:cstheme="minorHAnsi"/>
        </w:rPr>
        <w:t xml:space="preserve"> </w:t>
      </w:r>
      <w:r w:rsidRPr="00B45638">
        <w:rPr>
          <w:rFonts w:cstheme="minorHAnsi"/>
        </w:rPr>
        <w:t>For larger applications, please separate them into different emails.</w:t>
      </w:r>
    </w:p>
    <w:bookmarkEnd w:id="4"/>
    <w:bookmarkEnd w:id="5"/>
    <w:p w14:paraId="15E3B540" w14:textId="3EEBAF16" w:rsidR="00901485" w:rsidRDefault="00901485" w:rsidP="00901485">
      <w:pPr>
        <w:rPr>
          <w:rFonts w:cstheme="minorHAnsi"/>
        </w:rPr>
      </w:pPr>
    </w:p>
    <w:p w14:paraId="64A9A02D" w14:textId="1EE5A170" w:rsidR="008E4857" w:rsidRPr="00B45638" w:rsidRDefault="008E4857" w:rsidP="00AB606B">
      <w:pPr>
        <w:tabs>
          <w:tab w:val="left" w:pos="2604"/>
        </w:tabs>
        <w:rPr>
          <w:rFonts w:cstheme="minorHAnsi"/>
        </w:rPr>
      </w:pPr>
    </w:p>
    <w:p w14:paraId="49DECF10" w14:textId="77777777" w:rsidR="00AD0794" w:rsidRPr="00B45638" w:rsidRDefault="00AD0794" w:rsidP="006F5AAD"/>
    <w:p w14:paraId="03BA64F2" w14:textId="77777777" w:rsidR="0006344F" w:rsidRPr="00B45638" w:rsidRDefault="0006344F">
      <w:pPr>
        <w:rPr>
          <w:rFonts w:cstheme="minorHAnsi"/>
          <w:sz w:val="20"/>
          <w:szCs w:val="20"/>
        </w:rPr>
      </w:pPr>
    </w:p>
    <w:sectPr w:rsidR="0006344F" w:rsidRPr="00B45638" w:rsidSect="007C69C3">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B9FF" w14:textId="77777777" w:rsidR="004854CF" w:rsidRDefault="004854CF">
      <w:pPr>
        <w:spacing w:after="0" w:line="240" w:lineRule="auto"/>
      </w:pPr>
      <w:r>
        <w:separator/>
      </w:r>
    </w:p>
  </w:endnote>
  <w:endnote w:type="continuationSeparator" w:id="0">
    <w:p w14:paraId="3BBC3B7D" w14:textId="77777777" w:rsidR="004854CF" w:rsidRDefault="004854CF">
      <w:pPr>
        <w:spacing w:after="0" w:line="240" w:lineRule="auto"/>
      </w:pPr>
      <w:r>
        <w:continuationSeparator/>
      </w:r>
    </w:p>
  </w:endnote>
  <w:endnote w:type="continuationNotice" w:id="1">
    <w:p w14:paraId="0A966AF3" w14:textId="77777777" w:rsidR="004854CF" w:rsidRDefault="004854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072778999"/>
      <w:docPartObj>
        <w:docPartGallery w:val="Page Numbers (Bottom of Page)"/>
        <w:docPartUnique/>
      </w:docPartObj>
    </w:sdtPr>
    <w:sdtEndPr>
      <w:rPr>
        <w:noProof/>
      </w:rPr>
    </w:sdtEndPr>
    <w:sdtContent>
      <w:p w14:paraId="7EFA0505" w14:textId="7439B90E" w:rsidR="002D6CF7" w:rsidRPr="002D6CF7" w:rsidRDefault="002D6CF7">
        <w:pPr>
          <w:pStyle w:val="Footer"/>
          <w:jc w:val="right"/>
          <w:rPr>
            <w:sz w:val="20"/>
          </w:rPr>
        </w:pPr>
        <w:r w:rsidRPr="002D6CF7">
          <w:rPr>
            <w:sz w:val="20"/>
          </w:rPr>
          <w:fldChar w:fldCharType="begin"/>
        </w:r>
        <w:r w:rsidRPr="002D6CF7">
          <w:rPr>
            <w:sz w:val="20"/>
          </w:rPr>
          <w:instrText xml:space="preserve"> PAGE   \* MERGEFORMAT </w:instrText>
        </w:r>
        <w:r w:rsidRPr="002D6CF7">
          <w:rPr>
            <w:sz w:val="20"/>
          </w:rPr>
          <w:fldChar w:fldCharType="separate"/>
        </w:r>
        <w:r w:rsidR="00CD586E">
          <w:rPr>
            <w:noProof/>
            <w:sz w:val="20"/>
          </w:rPr>
          <w:t>1</w:t>
        </w:r>
        <w:r w:rsidRPr="002D6CF7">
          <w:rPr>
            <w:noProof/>
            <w:sz w:val="20"/>
          </w:rPr>
          <w:fldChar w:fldCharType="end"/>
        </w:r>
      </w:p>
    </w:sdtContent>
  </w:sdt>
  <w:p w14:paraId="48B18B0E" w14:textId="5464B2F8" w:rsidR="00947267" w:rsidRPr="00C27D14" w:rsidRDefault="00947267" w:rsidP="00C27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C488" w14:textId="77777777" w:rsidR="004854CF" w:rsidRDefault="004854CF">
      <w:pPr>
        <w:spacing w:after="0" w:line="240" w:lineRule="auto"/>
      </w:pPr>
      <w:r>
        <w:separator/>
      </w:r>
    </w:p>
  </w:footnote>
  <w:footnote w:type="continuationSeparator" w:id="0">
    <w:p w14:paraId="51375A6A" w14:textId="77777777" w:rsidR="004854CF" w:rsidRDefault="004854CF">
      <w:pPr>
        <w:spacing w:after="0" w:line="240" w:lineRule="auto"/>
      </w:pPr>
      <w:r>
        <w:continuationSeparator/>
      </w:r>
    </w:p>
  </w:footnote>
  <w:footnote w:type="continuationNotice" w:id="1">
    <w:p w14:paraId="03D2560C" w14:textId="77777777" w:rsidR="004854CF" w:rsidRDefault="004854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BA063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794E2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10C14"/>
    <w:multiLevelType w:val="hybridMultilevel"/>
    <w:tmpl w:val="23060DC8"/>
    <w:lvl w:ilvl="0" w:tplc="FC3ADD74">
      <w:start w:val="1"/>
      <w:numFmt w:val="bullet"/>
      <w:pStyle w:val="ListBullet"/>
      <w:lvlText w:val=""/>
      <w:lvlJc w:val="left"/>
      <w:pPr>
        <w:ind w:left="1179" w:hanging="360"/>
      </w:pPr>
      <w:rPr>
        <w:rFonts w:ascii="Symbol" w:hAnsi="Symbol" w:hint="default"/>
      </w:rPr>
    </w:lvl>
    <w:lvl w:ilvl="1" w:tplc="013A63C6">
      <w:start w:val="1"/>
      <w:numFmt w:val="bullet"/>
      <w:pStyle w:val="ListBulletTier2"/>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3" w15:restartNumberingAfterBreak="0">
    <w:nsid w:val="0496168D"/>
    <w:multiLevelType w:val="hybridMultilevel"/>
    <w:tmpl w:val="D1E493F6"/>
    <w:lvl w:ilvl="0" w:tplc="1409000F">
      <w:start w:val="1"/>
      <w:numFmt w:val="decimal"/>
      <w:lvlText w:val="%1."/>
      <w:lvlJc w:val="left"/>
      <w:pPr>
        <w:ind w:left="1080" w:hanging="360"/>
      </w:pPr>
      <w:rPr>
        <w:rFonts w:hint="default"/>
      </w:rPr>
    </w:lvl>
    <w:lvl w:ilvl="1" w:tplc="1409000F">
      <w:start w:val="1"/>
      <w:numFmt w:val="decimal"/>
      <w:lvlText w:val="%2."/>
      <w:lvlJc w:val="left"/>
      <w:pPr>
        <w:ind w:left="1800" w:hanging="360"/>
      </w:pPr>
      <w:rPr>
        <w:rFont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04F44506"/>
    <w:multiLevelType w:val="multilevel"/>
    <w:tmpl w:val="642A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B820B6"/>
    <w:multiLevelType w:val="hybridMultilevel"/>
    <w:tmpl w:val="571E7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5D0551"/>
    <w:multiLevelType w:val="hybridMultilevel"/>
    <w:tmpl w:val="C7AC93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B0E5879"/>
    <w:multiLevelType w:val="multilevel"/>
    <w:tmpl w:val="68EE0B1E"/>
    <w:styleLink w:val="Numberedparagraphs"/>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8" w15:restartNumberingAfterBreak="0">
    <w:nsid w:val="11B87FC4"/>
    <w:multiLevelType w:val="hybridMultilevel"/>
    <w:tmpl w:val="4C409E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50A4F85"/>
    <w:multiLevelType w:val="hybridMultilevel"/>
    <w:tmpl w:val="BB5655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6D81251"/>
    <w:multiLevelType w:val="hybridMultilevel"/>
    <w:tmpl w:val="C7E29C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BD43EC6"/>
    <w:multiLevelType w:val="hybridMultilevel"/>
    <w:tmpl w:val="CAB2BA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6653232"/>
    <w:multiLevelType w:val="hybridMultilevel"/>
    <w:tmpl w:val="C136B4F2"/>
    <w:lvl w:ilvl="0" w:tplc="1409000F">
      <w:start w:val="1"/>
      <w:numFmt w:val="decimal"/>
      <w:lvlText w:val="%1."/>
      <w:lvlJc w:val="left"/>
      <w:pPr>
        <w:ind w:left="800" w:hanging="360"/>
      </w:pPr>
    </w:lvl>
    <w:lvl w:ilvl="1" w:tplc="14090019" w:tentative="1">
      <w:start w:val="1"/>
      <w:numFmt w:val="lowerLetter"/>
      <w:lvlText w:val="%2."/>
      <w:lvlJc w:val="left"/>
      <w:pPr>
        <w:ind w:left="1520" w:hanging="360"/>
      </w:pPr>
    </w:lvl>
    <w:lvl w:ilvl="2" w:tplc="1409001B" w:tentative="1">
      <w:start w:val="1"/>
      <w:numFmt w:val="lowerRoman"/>
      <w:lvlText w:val="%3."/>
      <w:lvlJc w:val="right"/>
      <w:pPr>
        <w:ind w:left="2240" w:hanging="180"/>
      </w:pPr>
    </w:lvl>
    <w:lvl w:ilvl="3" w:tplc="1409000F" w:tentative="1">
      <w:start w:val="1"/>
      <w:numFmt w:val="decimal"/>
      <w:lvlText w:val="%4."/>
      <w:lvlJc w:val="left"/>
      <w:pPr>
        <w:ind w:left="2960" w:hanging="360"/>
      </w:pPr>
    </w:lvl>
    <w:lvl w:ilvl="4" w:tplc="14090019" w:tentative="1">
      <w:start w:val="1"/>
      <w:numFmt w:val="lowerLetter"/>
      <w:lvlText w:val="%5."/>
      <w:lvlJc w:val="left"/>
      <w:pPr>
        <w:ind w:left="3680" w:hanging="360"/>
      </w:pPr>
    </w:lvl>
    <w:lvl w:ilvl="5" w:tplc="1409001B" w:tentative="1">
      <w:start w:val="1"/>
      <w:numFmt w:val="lowerRoman"/>
      <w:lvlText w:val="%6."/>
      <w:lvlJc w:val="right"/>
      <w:pPr>
        <w:ind w:left="4400" w:hanging="180"/>
      </w:pPr>
    </w:lvl>
    <w:lvl w:ilvl="6" w:tplc="1409000F" w:tentative="1">
      <w:start w:val="1"/>
      <w:numFmt w:val="decimal"/>
      <w:lvlText w:val="%7."/>
      <w:lvlJc w:val="left"/>
      <w:pPr>
        <w:ind w:left="5120" w:hanging="360"/>
      </w:pPr>
    </w:lvl>
    <w:lvl w:ilvl="7" w:tplc="14090019" w:tentative="1">
      <w:start w:val="1"/>
      <w:numFmt w:val="lowerLetter"/>
      <w:lvlText w:val="%8."/>
      <w:lvlJc w:val="left"/>
      <w:pPr>
        <w:ind w:left="5840" w:hanging="360"/>
      </w:pPr>
    </w:lvl>
    <w:lvl w:ilvl="8" w:tplc="1409001B" w:tentative="1">
      <w:start w:val="1"/>
      <w:numFmt w:val="lowerRoman"/>
      <w:lvlText w:val="%9."/>
      <w:lvlJc w:val="right"/>
      <w:pPr>
        <w:ind w:left="6560" w:hanging="180"/>
      </w:pPr>
    </w:lvl>
  </w:abstractNum>
  <w:abstractNum w:abstractNumId="13" w15:restartNumberingAfterBreak="0">
    <w:nsid w:val="28BE43C8"/>
    <w:multiLevelType w:val="hybridMultilevel"/>
    <w:tmpl w:val="FE74739E"/>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14" w15:restartNumberingAfterBreak="0">
    <w:nsid w:val="2E482C2B"/>
    <w:multiLevelType w:val="hybridMultilevel"/>
    <w:tmpl w:val="0D96AD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F8238F7"/>
    <w:multiLevelType w:val="multilevel"/>
    <w:tmpl w:val="3774DE4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947EA0"/>
    <w:multiLevelType w:val="multilevel"/>
    <w:tmpl w:val="C9EA974A"/>
    <w:lvl w:ilvl="0">
      <w:start w:val="1"/>
      <w:numFmt w:val="decimal"/>
      <w:lvlText w:val="%1."/>
      <w:lvlJc w:val="left"/>
      <w:pPr>
        <w:ind w:left="567" w:hanging="567"/>
      </w:pPr>
      <w:rPr>
        <w:rFonts w:hint="default"/>
        <w:b w:val="0"/>
        <w:sz w:val="22"/>
        <w:szCs w:val="22"/>
      </w:rPr>
    </w:lvl>
    <w:lvl w:ilvl="1">
      <w:start w:val="1"/>
      <w:numFmt w:val="decimal"/>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8" w15:restartNumberingAfterBreak="0">
    <w:nsid w:val="363306CF"/>
    <w:multiLevelType w:val="multilevel"/>
    <w:tmpl w:val="DEC84728"/>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9" w15:restartNumberingAfterBreak="0">
    <w:nsid w:val="37EE5BC4"/>
    <w:multiLevelType w:val="hybridMultilevel"/>
    <w:tmpl w:val="713A2A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D4C3F7E"/>
    <w:multiLevelType w:val="hybridMultilevel"/>
    <w:tmpl w:val="1D163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D4F3388"/>
    <w:multiLevelType w:val="hybridMultilevel"/>
    <w:tmpl w:val="304C4A5A"/>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2" w15:restartNumberingAfterBreak="0">
    <w:nsid w:val="40303CAD"/>
    <w:multiLevelType w:val="hybridMultilevel"/>
    <w:tmpl w:val="FA94B2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9C13496"/>
    <w:multiLevelType w:val="hybridMultilevel"/>
    <w:tmpl w:val="D1E493F6"/>
    <w:lvl w:ilvl="0" w:tplc="1409000F">
      <w:start w:val="1"/>
      <w:numFmt w:val="decimal"/>
      <w:lvlText w:val="%1."/>
      <w:lvlJc w:val="left"/>
      <w:pPr>
        <w:ind w:left="1080" w:hanging="360"/>
      </w:pPr>
      <w:rPr>
        <w:rFonts w:hint="default"/>
      </w:rPr>
    </w:lvl>
    <w:lvl w:ilvl="1" w:tplc="1409000F">
      <w:start w:val="1"/>
      <w:numFmt w:val="decimal"/>
      <w:lvlText w:val="%2."/>
      <w:lvlJc w:val="left"/>
      <w:pPr>
        <w:ind w:left="1800" w:hanging="360"/>
      </w:pPr>
      <w:rPr>
        <w:rFont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548410C0"/>
    <w:multiLevelType w:val="multilevel"/>
    <w:tmpl w:val="09E4B656"/>
    <w:lvl w:ilvl="0">
      <w:start w:val="1"/>
      <w:numFmt w:val="decimal"/>
      <w:pStyle w:val="BodyTex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5" w15:restartNumberingAfterBreak="0">
    <w:nsid w:val="5588788B"/>
    <w:multiLevelType w:val="hybridMultilevel"/>
    <w:tmpl w:val="80387B9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6" w15:restartNumberingAfterBreak="0">
    <w:nsid w:val="59AF5578"/>
    <w:multiLevelType w:val="hybridMultilevel"/>
    <w:tmpl w:val="74BEFDBC"/>
    <w:lvl w:ilvl="0" w:tplc="9B5ECB6C">
      <w:numFmt w:val="bullet"/>
      <w:lvlText w:val="•"/>
      <w:lvlJc w:val="left"/>
      <w:pPr>
        <w:ind w:left="1080" w:hanging="72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DA43909"/>
    <w:multiLevelType w:val="hybridMultilevel"/>
    <w:tmpl w:val="9F8AF8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4C346B6"/>
    <w:multiLevelType w:val="hybridMultilevel"/>
    <w:tmpl w:val="EA52D2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6BD35F4"/>
    <w:multiLevelType w:val="hybridMultilevel"/>
    <w:tmpl w:val="FF3EAD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B283850"/>
    <w:multiLevelType w:val="multilevel"/>
    <w:tmpl w:val="DEC84728"/>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1" w15:restartNumberingAfterBreak="0">
    <w:nsid w:val="717D1402"/>
    <w:multiLevelType w:val="hybridMultilevel"/>
    <w:tmpl w:val="8B3E3DDC"/>
    <w:lvl w:ilvl="0" w:tplc="27BCBC08">
      <w:start w:val="1"/>
      <w:numFmt w:val="lowerLetter"/>
      <w:pStyle w:val="Recommendation"/>
      <w:lvlText w:val="%1"/>
      <w:lvlJc w:val="left"/>
      <w:pPr>
        <w:ind w:left="360" w:hanging="360"/>
      </w:pPr>
      <w:rPr>
        <w:rFonts w:hint="default"/>
        <w:b w:val="0"/>
        <w:i w:val="0"/>
      </w:rPr>
    </w:lvl>
    <w:lvl w:ilvl="1" w:tplc="8EC82130">
      <w:start w:val="1"/>
      <w:numFmt w:val="lowerLetter"/>
      <w:lvlText w:val="%2."/>
      <w:lvlJc w:val="left"/>
      <w:pPr>
        <w:ind w:left="1080" w:hanging="360"/>
      </w:pPr>
      <w:rPr>
        <w:b w:val="0"/>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2835AE1"/>
    <w:multiLevelType w:val="hybridMultilevel"/>
    <w:tmpl w:val="B8BE07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33A557C"/>
    <w:multiLevelType w:val="hybridMultilevel"/>
    <w:tmpl w:val="927621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A6307A9"/>
    <w:multiLevelType w:val="hybridMultilevel"/>
    <w:tmpl w:val="38CA03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AA84C37"/>
    <w:multiLevelType w:val="hybridMultilevel"/>
    <w:tmpl w:val="1B643780"/>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36" w15:restartNumberingAfterBreak="0">
    <w:nsid w:val="7CEB2619"/>
    <w:multiLevelType w:val="hybridMultilevel"/>
    <w:tmpl w:val="AD065448"/>
    <w:lvl w:ilvl="0" w:tplc="E2DE0852">
      <w:start w:val="1"/>
      <w:numFmt w:val="decimal"/>
      <w:lvlText w:val="%1."/>
      <w:lvlJc w:val="left"/>
      <w:pPr>
        <w:tabs>
          <w:tab w:val="num" w:pos="720"/>
        </w:tabs>
        <w:ind w:left="720" w:hanging="360"/>
      </w:pPr>
    </w:lvl>
    <w:lvl w:ilvl="1" w:tplc="8B2803DC">
      <w:start w:val="1"/>
      <w:numFmt w:val="decimal"/>
      <w:lvlText w:val="%2."/>
      <w:lvlJc w:val="left"/>
      <w:pPr>
        <w:tabs>
          <w:tab w:val="num" w:pos="1440"/>
        </w:tabs>
        <w:ind w:left="1440" w:hanging="360"/>
      </w:pPr>
    </w:lvl>
    <w:lvl w:ilvl="2" w:tplc="780E27EE" w:tentative="1">
      <w:start w:val="1"/>
      <w:numFmt w:val="decimal"/>
      <w:lvlText w:val="%3."/>
      <w:lvlJc w:val="left"/>
      <w:pPr>
        <w:tabs>
          <w:tab w:val="num" w:pos="2160"/>
        </w:tabs>
        <w:ind w:left="2160" w:hanging="360"/>
      </w:pPr>
    </w:lvl>
    <w:lvl w:ilvl="3" w:tplc="41A6DCA8" w:tentative="1">
      <w:start w:val="1"/>
      <w:numFmt w:val="decimal"/>
      <w:lvlText w:val="%4."/>
      <w:lvlJc w:val="left"/>
      <w:pPr>
        <w:tabs>
          <w:tab w:val="num" w:pos="2880"/>
        </w:tabs>
        <w:ind w:left="2880" w:hanging="360"/>
      </w:pPr>
    </w:lvl>
    <w:lvl w:ilvl="4" w:tplc="D4F0ABD6" w:tentative="1">
      <w:start w:val="1"/>
      <w:numFmt w:val="decimal"/>
      <w:lvlText w:val="%5."/>
      <w:lvlJc w:val="left"/>
      <w:pPr>
        <w:tabs>
          <w:tab w:val="num" w:pos="3600"/>
        </w:tabs>
        <w:ind w:left="3600" w:hanging="360"/>
      </w:pPr>
    </w:lvl>
    <w:lvl w:ilvl="5" w:tplc="E24AF6B0" w:tentative="1">
      <w:start w:val="1"/>
      <w:numFmt w:val="decimal"/>
      <w:lvlText w:val="%6."/>
      <w:lvlJc w:val="left"/>
      <w:pPr>
        <w:tabs>
          <w:tab w:val="num" w:pos="4320"/>
        </w:tabs>
        <w:ind w:left="4320" w:hanging="360"/>
      </w:pPr>
    </w:lvl>
    <w:lvl w:ilvl="6" w:tplc="6B307E26" w:tentative="1">
      <w:start w:val="1"/>
      <w:numFmt w:val="decimal"/>
      <w:lvlText w:val="%7."/>
      <w:lvlJc w:val="left"/>
      <w:pPr>
        <w:tabs>
          <w:tab w:val="num" w:pos="5040"/>
        </w:tabs>
        <w:ind w:left="5040" w:hanging="360"/>
      </w:pPr>
    </w:lvl>
    <w:lvl w:ilvl="7" w:tplc="1DBAAEFC" w:tentative="1">
      <w:start w:val="1"/>
      <w:numFmt w:val="decimal"/>
      <w:lvlText w:val="%8."/>
      <w:lvlJc w:val="left"/>
      <w:pPr>
        <w:tabs>
          <w:tab w:val="num" w:pos="5760"/>
        </w:tabs>
        <w:ind w:left="5760" w:hanging="360"/>
      </w:pPr>
    </w:lvl>
    <w:lvl w:ilvl="8" w:tplc="9EE065AC" w:tentative="1">
      <w:start w:val="1"/>
      <w:numFmt w:val="decimal"/>
      <w:lvlText w:val="%9."/>
      <w:lvlJc w:val="left"/>
      <w:pPr>
        <w:tabs>
          <w:tab w:val="num" w:pos="6480"/>
        </w:tabs>
        <w:ind w:left="6480" w:hanging="360"/>
      </w:pPr>
    </w:lvl>
  </w:abstractNum>
  <w:abstractNum w:abstractNumId="37" w15:restartNumberingAfterBreak="0">
    <w:nsid w:val="7DF1665B"/>
    <w:multiLevelType w:val="hybridMultilevel"/>
    <w:tmpl w:val="D750A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FB51C74"/>
    <w:multiLevelType w:val="hybridMultilevel"/>
    <w:tmpl w:val="10E0A3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4"/>
  </w:num>
  <w:num w:numId="2">
    <w:abstractNumId w:val="2"/>
  </w:num>
  <w:num w:numId="3">
    <w:abstractNumId w:val="16"/>
  </w:num>
  <w:num w:numId="4">
    <w:abstractNumId w:val="8"/>
  </w:num>
  <w:num w:numId="5">
    <w:abstractNumId w:val="26"/>
  </w:num>
  <w:num w:numId="6">
    <w:abstractNumId w:val="25"/>
  </w:num>
  <w:num w:numId="7">
    <w:abstractNumId w:val="37"/>
  </w:num>
  <w:num w:numId="8">
    <w:abstractNumId w:val="21"/>
  </w:num>
  <w:num w:numId="9">
    <w:abstractNumId w:val="14"/>
  </w:num>
  <w:num w:numId="10">
    <w:abstractNumId w:val="31"/>
  </w:num>
  <w:num w:numId="11">
    <w:abstractNumId w:val="20"/>
  </w:num>
  <w:num w:numId="12">
    <w:abstractNumId w:val="12"/>
  </w:num>
  <w:num w:numId="13">
    <w:abstractNumId w:val="0"/>
  </w:num>
  <w:num w:numId="14">
    <w:abstractNumId w:val="17"/>
  </w:num>
  <w:num w:numId="15">
    <w:abstractNumId w:val="3"/>
  </w:num>
  <w:num w:numId="16">
    <w:abstractNumId w:val="34"/>
  </w:num>
  <w:num w:numId="17">
    <w:abstractNumId w:val="36"/>
  </w:num>
  <w:num w:numId="18">
    <w:abstractNumId w:val="31"/>
  </w:num>
  <w:num w:numId="19">
    <w:abstractNumId w:val="19"/>
  </w:num>
  <w:num w:numId="20">
    <w:abstractNumId w:val="22"/>
  </w:num>
  <w:num w:numId="21">
    <w:abstractNumId w:val="6"/>
  </w:num>
  <w:num w:numId="22">
    <w:abstractNumId w:val="1"/>
  </w:num>
  <w:num w:numId="23">
    <w:abstractNumId w:val="28"/>
  </w:num>
  <w:num w:numId="24">
    <w:abstractNumId w:val="5"/>
  </w:num>
  <w:num w:numId="25">
    <w:abstractNumId w:val="23"/>
  </w:num>
  <w:num w:numId="26">
    <w:abstractNumId w:val="18"/>
  </w:num>
  <w:num w:numId="27">
    <w:abstractNumId w:val="30"/>
  </w:num>
  <w:num w:numId="28">
    <w:abstractNumId w:val="4"/>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35"/>
  </w:num>
  <w:num w:numId="32">
    <w:abstractNumId w:val="29"/>
  </w:num>
  <w:num w:numId="33">
    <w:abstractNumId w:val="11"/>
  </w:num>
  <w:num w:numId="34">
    <w:abstractNumId w:val="9"/>
  </w:num>
  <w:num w:numId="35">
    <w:abstractNumId w:val="15"/>
  </w:num>
  <w:num w:numId="36">
    <w:abstractNumId w:val="33"/>
  </w:num>
  <w:num w:numId="37">
    <w:abstractNumId w:val="10"/>
  </w:num>
  <w:num w:numId="38">
    <w:abstractNumId w:val="27"/>
  </w:num>
  <w:num w:numId="39">
    <w:abstractNumId w:val="32"/>
  </w:num>
  <w:num w:numId="40">
    <w:abstractNumId w:val="24"/>
    <w:lvlOverride w:ilvl="0">
      <w:lvl w:ilvl="0">
        <w:start w:val="1"/>
        <w:numFmt w:val="decimal"/>
        <w:pStyle w:val="BodyText-Numbered"/>
        <w:lvlText w:val="%1."/>
        <w:lvlJc w:val="left"/>
        <w:pPr>
          <w:ind w:left="567" w:hanging="567"/>
        </w:pPr>
      </w:lvl>
    </w:lvlOverride>
    <w:lvlOverride w:ilvl="1">
      <w:lvl w:ilvl="1">
        <w:start w:val="1"/>
        <w:numFmt w:val="decimal"/>
        <w:lvlText w:val="%2."/>
        <w:lvlJc w:val="left"/>
        <w:pPr>
          <w:ind w:left="1134" w:hanging="567"/>
        </w:pPr>
      </w:lvl>
    </w:lvlOverride>
    <w:lvlOverride w:ilvl="2">
      <w:lvl w:ilvl="2">
        <w:start w:val="1"/>
        <w:numFmt w:val="decimal"/>
        <w:lvlText w:val="%3."/>
        <w:lvlJc w:val="left"/>
        <w:pPr>
          <w:ind w:left="1701" w:hanging="567"/>
        </w:pPr>
      </w:lvl>
    </w:lvlOverride>
    <w:lvlOverride w:ilvl="3">
      <w:lvl w:ilvl="3">
        <w:start w:val="1"/>
        <w:numFmt w:val="decimal"/>
        <w:lvlText w:val="(%4)"/>
        <w:lvlJc w:val="left"/>
        <w:pPr>
          <w:ind w:left="2268" w:hanging="567"/>
        </w:pPr>
      </w:lvl>
    </w:lvlOverride>
    <w:lvlOverride w:ilvl="4">
      <w:lvl w:ilvl="4">
        <w:start w:val="1"/>
        <w:numFmt w:val="decimal"/>
        <w:lvlText w:val="(%5)"/>
        <w:lvlJc w:val="left"/>
        <w:pPr>
          <w:ind w:left="2835" w:hanging="567"/>
        </w:pPr>
      </w:lvl>
    </w:lvlOverride>
    <w:lvlOverride w:ilvl="5">
      <w:lvl w:ilvl="5">
        <w:start w:val="1"/>
        <w:numFmt w:val="decimal"/>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decimal"/>
        <w:lvlText w:val="%8."/>
        <w:lvlJc w:val="left"/>
        <w:pPr>
          <w:ind w:left="4536" w:hanging="567"/>
        </w:pPr>
      </w:lvl>
    </w:lvlOverride>
    <w:lvlOverride w:ilvl="8">
      <w:lvl w:ilvl="8">
        <w:start w:val="1"/>
        <w:numFmt w:val="decimal"/>
        <w:lvlText w:val="%9."/>
        <w:lvlJc w:val="left"/>
        <w:pPr>
          <w:ind w:left="5103" w:hanging="567"/>
        </w:pPr>
      </w:lvl>
    </w:lvlOverride>
  </w:num>
  <w:num w:numId="41">
    <w:abstractNumId w:val="7"/>
  </w:num>
  <w:num w:numId="42">
    <w:abstractNumId w:val="38"/>
  </w:num>
  <w:num w:numId="4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srA0NTI0MDcytzRT0lEKTi0uzszPAykwqgUAe9ybwiwAAAA="/>
  </w:docVars>
  <w:rsids>
    <w:rsidRoot w:val="00E70E39"/>
    <w:rsid w:val="00000863"/>
    <w:rsid w:val="00000E85"/>
    <w:rsid w:val="000018A6"/>
    <w:rsid w:val="00002496"/>
    <w:rsid w:val="0000416F"/>
    <w:rsid w:val="00004410"/>
    <w:rsid w:val="0000574E"/>
    <w:rsid w:val="00006D9B"/>
    <w:rsid w:val="0000747E"/>
    <w:rsid w:val="00007D43"/>
    <w:rsid w:val="0001007E"/>
    <w:rsid w:val="00011EE0"/>
    <w:rsid w:val="00012331"/>
    <w:rsid w:val="0001319D"/>
    <w:rsid w:val="00013E4D"/>
    <w:rsid w:val="0001564E"/>
    <w:rsid w:val="0001772A"/>
    <w:rsid w:val="000231F1"/>
    <w:rsid w:val="0002713B"/>
    <w:rsid w:val="00027D3E"/>
    <w:rsid w:val="00030C53"/>
    <w:rsid w:val="000319C2"/>
    <w:rsid w:val="00032533"/>
    <w:rsid w:val="000339AB"/>
    <w:rsid w:val="0003476B"/>
    <w:rsid w:val="0003608E"/>
    <w:rsid w:val="00040880"/>
    <w:rsid w:val="00041DE5"/>
    <w:rsid w:val="00042DF3"/>
    <w:rsid w:val="00045225"/>
    <w:rsid w:val="00045A3F"/>
    <w:rsid w:val="00050495"/>
    <w:rsid w:val="00057252"/>
    <w:rsid w:val="000628DC"/>
    <w:rsid w:val="0006344F"/>
    <w:rsid w:val="000659BC"/>
    <w:rsid w:val="00072C3F"/>
    <w:rsid w:val="000740A1"/>
    <w:rsid w:val="00080C85"/>
    <w:rsid w:val="00080F21"/>
    <w:rsid w:val="00083BA2"/>
    <w:rsid w:val="00084F5D"/>
    <w:rsid w:val="00086EED"/>
    <w:rsid w:val="00094C3D"/>
    <w:rsid w:val="00095F2D"/>
    <w:rsid w:val="00096686"/>
    <w:rsid w:val="000A0E1F"/>
    <w:rsid w:val="000A2C52"/>
    <w:rsid w:val="000A45F0"/>
    <w:rsid w:val="000A682F"/>
    <w:rsid w:val="000A7E10"/>
    <w:rsid w:val="000B29E1"/>
    <w:rsid w:val="000B38C5"/>
    <w:rsid w:val="000B795E"/>
    <w:rsid w:val="000B7A56"/>
    <w:rsid w:val="000C0CAB"/>
    <w:rsid w:val="000C281D"/>
    <w:rsid w:val="000C3051"/>
    <w:rsid w:val="000C314F"/>
    <w:rsid w:val="000C35BC"/>
    <w:rsid w:val="000D3B71"/>
    <w:rsid w:val="000D4411"/>
    <w:rsid w:val="000D4482"/>
    <w:rsid w:val="000D4523"/>
    <w:rsid w:val="000D5CF2"/>
    <w:rsid w:val="000D6E47"/>
    <w:rsid w:val="000E2034"/>
    <w:rsid w:val="000E5CAF"/>
    <w:rsid w:val="000E7861"/>
    <w:rsid w:val="000F14FD"/>
    <w:rsid w:val="000F48ED"/>
    <w:rsid w:val="000F561B"/>
    <w:rsid w:val="000F56FA"/>
    <w:rsid w:val="000F5D03"/>
    <w:rsid w:val="000F704D"/>
    <w:rsid w:val="000F745D"/>
    <w:rsid w:val="0010339E"/>
    <w:rsid w:val="00103643"/>
    <w:rsid w:val="0011052F"/>
    <w:rsid w:val="00111AA0"/>
    <w:rsid w:val="00116B0D"/>
    <w:rsid w:val="001177FE"/>
    <w:rsid w:val="00132591"/>
    <w:rsid w:val="00133AE3"/>
    <w:rsid w:val="0013503C"/>
    <w:rsid w:val="001406CB"/>
    <w:rsid w:val="00141597"/>
    <w:rsid w:val="001421D2"/>
    <w:rsid w:val="00143E71"/>
    <w:rsid w:val="00143E83"/>
    <w:rsid w:val="00144141"/>
    <w:rsid w:val="00153C72"/>
    <w:rsid w:val="00162C30"/>
    <w:rsid w:val="001634AE"/>
    <w:rsid w:val="001667D5"/>
    <w:rsid w:val="00167A1F"/>
    <w:rsid w:val="00171D0E"/>
    <w:rsid w:val="001738A3"/>
    <w:rsid w:val="001766B5"/>
    <w:rsid w:val="00176EDC"/>
    <w:rsid w:val="00176FF4"/>
    <w:rsid w:val="001778EC"/>
    <w:rsid w:val="00181357"/>
    <w:rsid w:val="00183154"/>
    <w:rsid w:val="00183F8D"/>
    <w:rsid w:val="0019068E"/>
    <w:rsid w:val="001915EF"/>
    <w:rsid w:val="001920AA"/>
    <w:rsid w:val="00194238"/>
    <w:rsid w:val="001946DE"/>
    <w:rsid w:val="00194712"/>
    <w:rsid w:val="00196D7A"/>
    <w:rsid w:val="00197374"/>
    <w:rsid w:val="001A5382"/>
    <w:rsid w:val="001A6744"/>
    <w:rsid w:val="001A6EAC"/>
    <w:rsid w:val="001B13FE"/>
    <w:rsid w:val="001B16F7"/>
    <w:rsid w:val="001B32EC"/>
    <w:rsid w:val="001B46B2"/>
    <w:rsid w:val="001C09C7"/>
    <w:rsid w:val="001C3442"/>
    <w:rsid w:val="001C3BA8"/>
    <w:rsid w:val="001C6786"/>
    <w:rsid w:val="001D0C1E"/>
    <w:rsid w:val="001E6623"/>
    <w:rsid w:val="001E788B"/>
    <w:rsid w:val="001F3B90"/>
    <w:rsid w:val="001F4421"/>
    <w:rsid w:val="001F5BE5"/>
    <w:rsid w:val="0020377E"/>
    <w:rsid w:val="002101D8"/>
    <w:rsid w:val="002115BE"/>
    <w:rsid w:val="00212EF3"/>
    <w:rsid w:val="00216B76"/>
    <w:rsid w:val="00223B1E"/>
    <w:rsid w:val="002259C6"/>
    <w:rsid w:val="00226BC8"/>
    <w:rsid w:val="00227FDD"/>
    <w:rsid w:val="0023061A"/>
    <w:rsid w:val="0023155A"/>
    <w:rsid w:val="00231789"/>
    <w:rsid w:val="00232D5F"/>
    <w:rsid w:val="002331D9"/>
    <w:rsid w:val="00234DA4"/>
    <w:rsid w:val="002372F8"/>
    <w:rsid w:val="00242339"/>
    <w:rsid w:val="002442FD"/>
    <w:rsid w:val="00244E35"/>
    <w:rsid w:val="002460B4"/>
    <w:rsid w:val="002469FD"/>
    <w:rsid w:val="00250722"/>
    <w:rsid w:val="00250882"/>
    <w:rsid w:val="002511A5"/>
    <w:rsid w:val="00253031"/>
    <w:rsid w:val="0025344D"/>
    <w:rsid w:val="00254FAC"/>
    <w:rsid w:val="00257469"/>
    <w:rsid w:val="002660B1"/>
    <w:rsid w:val="00271A37"/>
    <w:rsid w:val="00272940"/>
    <w:rsid w:val="002806C9"/>
    <w:rsid w:val="00282445"/>
    <w:rsid w:val="00286F1C"/>
    <w:rsid w:val="00292ECD"/>
    <w:rsid w:val="0029368B"/>
    <w:rsid w:val="002A5ADC"/>
    <w:rsid w:val="002A5D1C"/>
    <w:rsid w:val="002A76D7"/>
    <w:rsid w:val="002A7857"/>
    <w:rsid w:val="002A7E3E"/>
    <w:rsid w:val="002B047F"/>
    <w:rsid w:val="002B076E"/>
    <w:rsid w:val="002B3477"/>
    <w:rsid w:val="002B42E7"/>
    <w:rsid w:val="002B4A01"/>
    <w:rsid w:val="002B517B"/>
    <w:rsid w:val="002C00ED"/>
    <w:rsid w:val="002C060E"/>
    <w:rsid w:val="002C146B"/>
    <w:rsid w:val="002C23B8"/>
    <w:rsid w:val="002C353E"/>
    <w:rsid w:val="002C372C"/>
    <w:rsid w:val="002C3BF5"/>
    <w:rsid w:val="002C5C62"/>
    <w:rsid w:val="002C62C2"/>
    <w:rsid w:val="002D577E"/>
    <w:rsid w:val="002D59A8"/>
    <w:rsid w:val="002D5EC4"/>
    <w:rsid w:val="002D6A41"/>
    <w:rsid w:val="002D6CF7"/>
    <w:rsid w:val="002E00D7"/>
    <w:rsid w:val="002E0D74"/>
    <w:rsid w:val="002E1ADE"/>
    <w:rsid w:val="002E3FE6"/>
    <w:rsid w:val="002E5257"/>
    <w:rsid w:val="002E7AE4"/>
    <w:rsid w:val="002F439A"/>
    <w:rsid w:val="002F5640"/>
    <w:rsid w:val="002F7522"/>
    <w:rsid w:val="00302CF2"/>
    <w:rsid w:val="00302D6F"/>
    <w:rsid w:val="00302F74"/>
    <w:rsid w:val="0030507E"/>
    <w:rsid w:val="00307BA4"/>
    <w:rsid w:val="003114E9"/>
    <w:rsid w:val="003123CF"/>
    <w:rsid w:val="003146A4"/>
    <w:rsid w:val="003148BF"/>
    <w:rsid w:val="0032237F"/>
    <w:rsid w:val="00324764"/>
    <w:rsid w:val="00324C32"/>
    <w:rsid w:val="0033177B"/>
    <w:rsid w:val="00335915"/>
    <w:rsid w:val="00337865"/>
    <w:rsid w:val="00345A6A"/>
    <w:rsid w:val="0034667D"/>
    <w:rsid w:val="00346DAF"/>
    <w:rsid w:val="003474DD"/>
    <w:rsid w:val="0035289E"/>
    <w:rsid w:val="0036015D"/>
    <w:rsid w:val="00364D05"/>
    <w:rsid w:val="00370491"/>
    <w:rsid w:val="00371AC3"/>
    <w:rsid w:val="00373037"/>
    <w:rsid w:val="00374366"/>
    <w:rsid w:val="0037629A"/>
    <w:rsid w:val="00376DC7"/>
    <w:rsid w:val="003779A4"/>
    <w:rsid w:val="0038093D"/>
    <w:rsid w:val="003875CB"/>
    <w:rsid w:val="003901DC"/>
    <w:rsid w:val="0039137F"/>
    <w:rsid w:val="00391AC8"/>
    <w:rsid w:val="00392E69"/>
    <w:rsid w:val="00393648"/>
    <w:rsid w:val="0039464D"/>
    <w:rsid w:val="003961B1"/>
    <w:rsid w:val="003A19DB"/>
    <w:rsid w:val="003A22C4"/>
    <w:rsid w:val="003A3197"/>
    <w:rsid w:val="003A3A64"/>
    <w:rsid w:val="003A4968"/>
    <w:rsid w:val="003A5C65"/>
    <w:rsid w:val="003B1068"/>
    <w:rsid w:val="003B17D2"/>
    <w:rsid w:val="003C0FCF"/>
    <w:rsid w:val="003C1565"/>
    <w:rsid w:val="003C46A4"/>
    <w:rsid w:val="003C49B9"/>
    <w:rsid w:val="003C5600"/>
    <w:rsid w:val="003D0056"/>
    <w:rsid w:val="003D5DA7"/>
    <w:rsid w:val="003E111A"/>
    <w:rsid w:val="003F3996"/>
    <w:rsid w:val="003F717B"/>
    <w:rsid w:val="003F7A35"/>
    <w:rsid w:val="00403F38"/>
    <w:rsid w:val="00404837"/>
    <w:rsid w:val="00405DEB"/>
    <w:rsid w:val="00407EEA"/>
    <w:rsid w:val="004102C6"/>
    <w:rsid w:val="004131A1"/>
    <w:rsid w:val="00413D11"/>
    <w:rsid w:val="004277FC"/>
    <w:rsid w:val="00430687"/>
    <w:rsid w:val="00431DCA"/>
    <w:rsid w:val="00431E39"/>
    <w:rsid w:val="00434BF5"/>
    <w:rsid w:val="00442487"/>
    <w:rsid w:val="004435CA"/>
    <w:rsid w:val="00443848"/>
    <w:rsid w:val="00451E0E"/>
    <w:rsid w:val="0045240D"/>
    <w:rsid w:val="004534C1"/>
    <w:rsid w:val="00456CB2"/>
    <w:rsid w:val="00460678"/>
    <w:rsid w:val="004611C3"/>
    <w:rsid w:val="00471226"/>
    <w:rsid w:val="004731BF"/>
    <w:rsid w:val="0047464F"/>
    <w:rsid w:val="00475CB5"/>
    <w:rsid w:val="004765A5"/>
    <w:rsid w:val="00480722"/>
    <w:rsid w:val="0048199E"/>
    <w:rsid w:val="00482244"/>
    <w:rsid w:val="00482A98"/>
    <w:rsid w:val="00482D96"/>
    <w:rsid w:val="004854CF"/>
    <w:rsid w:val="00486057"/>
    <w:rsid w:val="00487050"/>
    <w:rsid w:val="00490E4B"/>
    <w:rsid w:val="00491239"/>
    <w:rsid w:val="00491D0D"/>
    <w:rsid w:val="00496349"/>
    <w:rsid w:val="004963E6"/>
    <w:rsid w:val="004A1E91"/>
    <w:rsid w:val="004A2DAE"/>
    <w:rsid w:val="004A3ADB"/>
    <w:rsid w:val="004A3CA1"/>
    <w:rsid w:val="004A3D6C"/>
    <w:rsid w:val="004A6D4B"/>
    <w:rsid w:val="004A7D68"/>
    <w:rsid w:val="004B0EFD"/>
    <w:rsid w:val="004B197D"/>
    <w:rsid w:val="004B2924"/>
    <w:rsid w:val="004B34C9"/>
    <w:rsid w:val="004B7CDF"/>
    <w:rsid w:val="004B7D0D"/>
    <w:rsid w:val="004C03A3"/>
    <w:rsid w:val="004C3B03"/>
    <w:rsid w:val="004C41DC"/>
    <w:rsid w:val="004C46E2"/>
    <w:rsid w:val="004C4B5E"/>
    <w:rsid w:val="004D2CBD"/>
    <w:rsid w:val="004D4BAE"/>
    <w:rsid w:val="004D660E"/>
    <w:rsid w:val="004D6822"/>
    <w:rsid w:val="004E017A"/>
    <w:rsid w:val="004E1393"/>
    <w:rsid w:val="004E5818"/>
    <w:rsid w:val="004F0023"/>
    <w:rsid w:val="004F09F3"/>
    <w:rsid w:val="004F19B4"/>
    <w:rsid w:val="004F274F"/>
    <w:rsid w:val="004F28B4"/>
    <w:rsid w:val="004F4009"/>
    <w:rsid w:val="004F42B5"/>
    <w:rsid w:val="004F4B12"/>
    <w:rsid w:val="00502DB5"/>
    <w:rsid w:val="00504161"/>
    <w:rsid w:val="00510D8E"/>
    <w:rsid w:val="00511A1E"/>
    <w:rsid w:val="005129BC"/>
    <w:rsid w:val="00513504"/>
    <w:rsid w:val="005145D2"/>
    <w:rsid w:val="005152E8"/>
    <w:rsid w:val="00516B35"/>
    <w:rsid w:val="00522EDA"/>
    <w:rsid w:val="0052356B"/>
    <w:rsid w:val="005247C5"/>
    <w:rsid w:val="00525E0F"/>
    <w:rsid w:val="00526E4D"/>
    <w:rsid w:val="00530823"/>
    <w:rsid w:val="00531D92"/>
    <w:rsid w:val="005337DF"/>
    <w:rsid w:val="00533C89"/>
    <w:rsid w:val="005355D1"/>
    <w:rsid w:val="005417E2"/>
    <w:rsid w:val="00541C3C"/>
    <w:rsid w:val="005425EE"/>
    <w:rsid w:val="00542E82"/>
    <w:rsid w:val="00543B1F"/>
    <w:rsid w:val="00547B2C"/>
    <w:rsid w:val="00547F26"/>
    <w:rsid w:val="0055222B"/>
    <w:rsid w:val="00554691"/>
    <w:rsid w:val="00556570"/>
    <w:rsid w:val="005633F7"/>
    <w:rsid w:val="005663D2"/>
    <w:rsid w:val="005713CE"/>
    <w:rsid w:val="00571E5F"/>
    <w:rsid w:val="005753E8"/>
    <w:rsid w:val="00591242"/>
    <w:rsid w:val="0059373E"/>
    <w:rsid w:val="00597675"/>
    <w:rsid w:val="005A40A9"/>
    <w:rsid w:val="005B02FA"/>
    <w:rsid w:val="005B0C2D"/>
    <w:rsid w:val="005B500E"/>
    <w:rsid w:val="005B6E5E"/>
    <w:rsid w:val="005B6F6A"/>
    <w:rsid w:val="005C19DB"/>
    <w:rsid w:val="005C787C"/>
    <w:rsid w:val="005C79AA"/>
    <w:rsid w:val="005C7C97"/>
    <w:rsid w:val="005D1F51"/>
    <w:rsid w:val="005D3889"/>
    <w:rsid w:val="005D5F81"/>
    <w:rsid w:val="005D747D"/>
    <w:rsid w:val="005E0672"/>
    <w:rsid w:val="005E52BA"/>
    <w:rsid w:val="005E5C0D"/>
    <w:rsid w:val="005E5D17"/>
    <w:rsid w:val="005E69C6"/>
    <w:rsid w:val="005F1D8F"/>
    <w:rsid w:val="005F44B4"/>
    <w:rsid w:val="005F7E13"/>
    <w:rsid w:val="00600A18"/>
    <w:rsid w:val="006025B2"/>
    <w:rsid w:val="0060352B"/>
    <w:rsid w:val="00603EDF"/>
    <w:rsid w:val="006041FC"/>
    <w:rsid w:val="00604817"/>
    <w:rsid w:val="0060543A"/>
    <w:rsid w:val="0060601F"/>
    <w:rsid w:val="00606235"/>
    <w:rsid w:val="0061657F"/>
    <w:rsid w:val="00616DDE"/>
    <w:rsid w:val="00616F9D"/>
    <w:rsid w:val="006177C7"/>
    <w:rsid w:val="006178A7"/>
    <w:rsid w:val="006258CC"/>
    <w:rsid w:val="00630D33"/>
    <w:rsid w:val="006323A7"/>
    <w:rsid w:val="006366A5"/>
    <w:rsid w:val="006370D2"/>
    <w:rsid w:val="006451CD"/>
    <w:rsid w:val="0065449D"/>
    <w:rsid w:val="00655428"/>
    <w:rsid w:val="0065748B"/>
    <w:rsid w:val="00666F63"/>
    <w:rsid w:val="00671036"/>
    <w:rsid w:val="006720A2"/>
    <w:rsid w:val="006735E1"/>
    <w:rsid w:val="00673E6F"/>
    <w:rsid w:val="00675DA7"/>
    <w:rsid w:val="00677F1B"/>
    <w:rsid w:val="00680EA1"/>
    <w:rsid w:val="00685AB7"/>
    <w:rsid w:val="00694B48"/>
    <w:rsid w:val="00695F70"/>
    <w:rsid w:val="006A3A26"/>
    <w:rsid w:val="006A4A5F"/>
    <w:rsid w:val="006A6B22"/>
    <w:rsid w:val="006A73DB"/>
    <w:rsid w:val="006A76E8"/>
    <w:rsid w:val="006A7A67"/>
    <w:rsid w:val="006B48C7"/>
    <w:rsid w:val="006B6233"/>
    <w:rsid w:val="006B739C"/>
    <w:rsid w:val="006C24EF"/>
    <w:rsid w:val="006C2880"/>
    <w:rsid w:val="006C2C53"/>
    <w:rsid w:val="006C31C3"/>
    <w:rsid w:val="006C408E"/>
    <w:rsid w:val="006D2CC8"/>
    <w:rsid w:val="006D2F15"/>
    <w:rsid w:val="006D440F"/>
    <w:rsid w:val="006E1616"/>
    <w:rsid w:val="006E5DC5"/>
    <w:rsid w:val="006E739A"/>
    <w:rsid w:val="006E7EF7"/>
    <w:rsid w:val="006F3B39"/>
    <w:rsid w:val="006F5274"/>
    <w:rsid w:val="006F550D"/>
    <w:rsid w:val="006F5AAD"/>
    <w:rsid w:val="006F66BB"/>
    <w:rsid w:val="006F7371"/>
    <w:rsid w:val="00701391"/>
    <w:rsid w:val="00702555"/>
    <w:rsid w:val="00702650"/>
    <w:rsid w:val="00704F36"/>
    <w:rsid w:val="0070724A"/>
    <w:rsid w:val="007103D3"/>
    <w:rsid w:val="00711786"/>
    <w:rsid w:val="00712693"/>
    <w:rsid w:val="00712837"/>
    <w:rsid w:val="00713DE6"/>
    <w:rsid w:val="007143A8"/>
    <w:rsid w:val="00714FC4"/>
    <w:rsid w:val="007154CC"/>
    <w:rsid w:val="00716D65"/>
    <w:rsid w:val="00721321"/>
    <w:rsid w:val="00721AC2"/>
    <w:rsid w:val="00721E76"/>
    <w:rsid w:val="00727CF5"/>
    <w:rsid w:val="00731847"/>
    <w:rsid w:val="00733177"/>
    <w:rsid w:val="00734614"/>
    <w:rsid w:val="007352BB"/>
    <w:rsid w:val="00735835"/>
    <w:rsid w:val="00735CC6"/>
    <w:rsid w:val="00736BFD"/>
    <w:rsid w:val="00740656"/>
    <w:rsid w:val="00740695"/>
    <w:rsid w:val="00745BE6"/>
    <w:rsid w:val="00747227"/>
    <w:rsid w:val="00750DBB"/>
    <w:rsid w:val="00754401"/>
    <w:rsid w:val="00756218"/>
    <w:rsid w:val="00756312"/>
    <w:rsid w:val="007635C7"/>
    <w:rsid w:val="00764696"/>
    <w:rsid w:val="00764704"/>
    <w:rsid w:val="00766788"/>
    <w:rsid w:val="00766AF0"/>
    <w:rsid w:val="00767B0C"/>
    <w:rsid w:val="007701D9"/>
    <w:rsid w:val="007718B0"/>
    <w:rsid w:val="0077282B"/>
    <w:rsid w:val="00772C2C"/>
    <w:rsid w:val="00774844"/>
    <w:rsid w:val="007771EB"/>
    <w:rsid w:val="0077729B"/>
    <w:rsid w:val="00780E8A"/>
    <w:rsid w:val="0078240A"/>
    <w:rsid w:val="00783A54"/>
    <w:rsid w:val="00783DA1"/>
    <w:rsid w:val="00785684"/>
    <w:rsid w:val="007859FF"/>
    <w:rsid w:val="00790506"/>
    <w:rsid w:val="00791DCA"/>
    <w:rsid w:val="00794E40"/>
    <w:rsid w:val="00795EEC"/>
    <w:rsid w:val="007A24F1"/>
    <w:rsid w:val="007A2732"/>
    <w:rsid w:val="007A2D9B"/>
    <w:rsid w:val="007A4B31"/>
    <w:rsid w:val="007A5AA8"/>
    <w:rsid w:val="007A7D09"/>
    <w:rsid w:val="007B172B"/>
    <w:rsid w:val="007B68E5"/>
    <w:rsid w:val="007C2D24"/>
    <w:rsid w:val="007C2D86"/>
    <w:rsid w:val="007C69C3"/>
    <w:rsid w:val="007C7AF4"/>
    <w:rsid w:val="007D4264"/>
    <w:rsid w:val="007D5850"/>
    <w:rsid w:val="007E030F"/>
    <w:rsid w:val="007E03FF"/>
    <w:rsid w:val="007E3CBF"/>
    <w:rsid w:val="007E4422"/>
    <w:rsid w:val="007F1A3E"/>
    <w:rsid w:val="007F5143"/>
    <w:rsid w:val="008014AD"/>
    <w:rsid w:val="00802615"/>
    <w:rsid w:val="00802C86"/>
    <w:rsid w:val="008041F5"/>
    <w:rsid w:val="00804F57"/>
    <w:rsid w:val="0080729D"/>
    <w:rsid w:val="008110C2"/>
    <w:rsid w:val="008110E0"/>
    <w:rsid w:val="00812F3A"/>
    <w:rsid w:val="00814354"/>
    <w:rsid w:val="00814568"/>
    <w:rsid w:val="00823DAC"/>
    <w:rsid w:val="008264AE"/>
    <w:rsid w:val="00826B44"/>
    <w:rsid w:val="008311AA"/>
    <w:rsid w:val="00832361"/>
    <w:rsid w:val="00832C2C"/>
    <w:rsid w:val="00833408"/>
    <w:rsid w:val="00835DBF"/>
    <w:rsid w:val="008379F0"/>
    <w:rsid w:val="00837D00"/>
    <w:rsid w:val="008411AC"/>
    <w:rsid w:val="00841DB1"/>
    <w:rsid w:val="0084224C"/>
    <w:rsid w:val="00842E30"/>
    <w:rsid w:val="0084391F"/>
    <w:rsid w:val="00844235"/>
    <w:rsid w:val="00844874"/>
    <w:rsid w:val="008474F5"/>
    <w:rsid w:val="00852D80"/>
    <w:rsid w:val="00853751"/>
    <w:rsid w:val="00856373"/>
    <w:rsid w:val="008573C1"/>
    <w:rsid w:val="008617F7"/>
    <w:rsid w:val="00861E7D"/>
    <w:rsid w:val="0086664D"/>
    <w:rsid w:val="00867AE4"/>
    <w:rsid w:val="00867FBC"/>
    <w:rsid w:val="00872FFA"/>
    <w:rsid w:val="00875F50"/>
    <w:rsid w:val="008763B1"/>
    <w:rsid w:val="00880328"/>
    <w:rsid w:val="00882864"/>
    <w:rsid w:val="0088349B"/>
    <w:rsid w:val="00884835"/>
    <w:rsid w:val="00886382"/>
    <w:rsid w:val="008865AF"/>
    <w:rsid w:val="00886AA7"/>
    <w:rsid w:val="00892C1D"/>
    <w:rsid w:val="00896685"/>
    <w:rsid w:val="00896BA5"/>
    <w:rsid w:val="008A313B"/>
    <w:rsid w:val="008A4B95"/>
    <w:rsid w:val="008A4D11"/>
    <w:rsid w:val="008B052F"/>
    <w:rsid w:val="008B174C"/>
    <w:rsid w:val="008B3826"/>
    <w:rsid w:val="008B65D5"/>
    <w:rsid w:val="008B6E49"/>
    <w:rsid w:val="008C0CD9"/>
    <w:rsid w:val="008C109A"/>
    <w:rsid w:val="008C2147"/>
    <w:rsid w:val="008C23E5"/>
    <w:rsid w:val="008C2697"/>
    <w:rsid w:val="008C5231"/>
    <w:rsid w:val="008C533F"/>
    <w:rsid w:val="008C6157"/>
    <w:rsid w:val="008D1C7B"/>
    <w:rsid w:val="008D39D5"/>
    <w:rsid w:val="008D511D"/>
    <w:rsid w:val="008D557A"/>
    <w:rsid w:val="008D59BF"/>
    <w:rsid w:val="008E4857"/>
    <w:rsid w:val="008E7279"/>
    <w:rsid w:val="008F41B1"/>
    <w:rsid w:val="008F5C32"/>
    <w:rsid w:val="008F636A"/>
    <w:rsid w:val="008F7018"/>
    <w:rsid w:val="008F7421"/>
    <w:rsid w:val="00901457"/>
    <w:rsid w:val="00901485"/>
    <w:rsid w:val="00901837"/>
    <w:rsid w:val="00902235"/>
    <w:rsid w:val="0090315C"/>
    <w:rsid w:val="00903A51"/>
    <w:rsid w:val="00905092"/>
    <w:rsid w:val="00915328"/>
    <w:rsid w:val="00915BCC"/>
    <w:rsid w:val="00916EAD"/>
    <w:rsid w:val="009210AD"/>
    <w:rsid w:val="0092328E"/>
    <w:rsid w:val="00924954"/>
    <w:rsid w:val="0092567F"/>
    <w:rsid w:val="0092697E"/>
    <w:rsid w:val="0093026A"/>
    <w:rsid w:val="00931514"/>
    <w:rsid w:val="00934681"/>
    <w:rsid w:val="0093697B"/>
    <w:rsid w:val="009379D9"/>
    <w:rsid w:val="0094030C"/>
    <w:rsid w:val="00946E0D"/>
    <w:rsid w:val="00947267"/>
    <w:rsid w:val="00947C3D"/>
    <w:rsid w:val="009529F7"/>
    <w:rsid w:val="00954974"/>
    <w:rsid w:val="00955080"/>
    <w:rsid w:val="00960164"/>
    <w:rsid w:val="00971B9D"/>
    <w:rsid w:val="00975844"/>
    <w:rsid w:val="009762D3"/>
    <w:rsid w:val="00977A58"/>
    <w:rsid w:val="009812D9"/>
    <w:rsid w:val="009849D7"/>
    <w:rsid w:val="00985547"/>
    <w:rsid w:val="00986E21"/>
    <w:rsid w:val="00993161"/>
    <w:rsid w:val="00994CA4"/>
    <w:rsid w:val="00997B3A"/>
    <w:rsid w:val="009A1613"/>
    <w:rsid w:val="009A2C2A"/>
    <w:rsid w:val="009A7E8F"/>
    <w:rsid w:val="009B5810"/>
    <w:rsid w:val="009B5D83"/>
    <w:rsid w:val="009C3313"/>
    <w:rsid w:val="009C3B26"/>
    <w:rsid w:val="009C4EC7"/>
    <w:rsid w:val="009C58FE"/>
    <w:rsid w:val="009C6732"/>
    <w:rsid w:val="009D08C3"/>
    <w:rsid w:val="009D1899"/>
    <w:rsid w:val="009D1E95"/>
    <w:rsid w:val="009D4201"/>
    <w:rsid w:val="009D715E"/>
    <w:rsid w:val="009E148A"/>
    <w:rsid w:val="009E1670"/>
    <w:rsid w:val="009E2697"/>
    <w:rsid w:val="009F1C59"/>
    <w:rsid w:val="009F3CFD"/>
    <w:rsid w:val="00A00BF2"/>
    <w:rsid w:val="00A06D64"/>
    <w:rsid w:val="00A078AB"/>
    <w:rsid w:val="00A106D7"/>
    <w:rsid w:val="00A114C6"/>
    <w:rsid w:val="00A11842"/>
    <w:rsid w:val="00A14C7A"/>
    <w:rsid w:val="00A15F0E"/>
    <w:rsid w:val="00A1692A"/>
    <w:rsid w:val="00A209EB"/>
    <w:rsid w:val="00A23FA7"/>
    <w:rsid w:val="00A24FFC"/>
    <w:rsid w:val="00A2650B"/>
    <w:rsid w:val="00A26A87"/>
    <w:rsid w:val="00A27DF2"/>
    <w:rsid w:val="00A3013C"/>
    <w:rsid w:val="00A31143"/>
    <w:rsid w:val="00A32A4A"/>
    <w:rsid w:val="00A33524"/>
    <w:rsid w:val="00A3654F"/>
    <w:rsid w:val="00A37504"/>
    <w:rsid w:val="00A379E9"/>
    <w:rsid w:val="00A37CD3"/>
    <w:rsid w:val="00A37E46"/>
    <w:rsid w:val="00A40941"/>
    <w:rsid w:val="00A43F24"/>
    <w:rsid w:val="00A43F74"/>
    <w:rsid w:val="00A45782"/>
    <w:rsid w:val="00A47109"/>
    <w:rsid w:val="00A472FA"/>
    <w:rsid w:val="00A47FD6"/>
    <w:rsid w:val="00A53C76"/>
    <w:rsid w:val="00A544CC"/>
    <w:rsid w:val="00A55B59"/>
    <w:rsid w:val="00A55EA6"/>
    <w:rsid w:val="00A62183"/>
    <w:rsid w:val="00A63426"/>
    <w:rsid w:val="00A703EB"/>
    <w:rsid w:val="00A70A8F"/>
    <w:rsid w:val="00A75C51"/>
    <w:rsid w:val="00A81D50"/>
    <w:rsid w:val="00A824FF"/>
    <w:rsid w:val="00A829AE"/>
    <w:rsid w:val="00A82E23"/>
    <w:rsid w:val="00A83F2F"/>
    <w:rsid w:val="00A84307"/>
    <w:rsid w:val="00A854CC"/>
    <w:rsid w:val="00A85A55"/>
    <w:rsid w:val="00A8624D"/>
    <w:rsid w:val="00A910B0"/>
    <w:rsid w:val="00A94DE9"/>
    <w:rsid w:val="00A95213"/>
    <w:rsid w:val="00A9693C"/>
    <w:rsid w:val="00A97ED5"/>
    <w:rsid w:val="00AA280F"/>
    <w:rsid w:val="00AA7991"/>
    <w:rsid w:val="00AA7F15"/>
    <w:rsid w:val="00AB00BA"/>
    <w:rsid w:val="00AB3BEB"/>
    <w:rsid w:val="00AB606B"/>
    <w:rsid w:val="00AB6439"/>
    <w:rsid w:val="00AB65C7"/>
    <w:rsid w:val="00AB6717"/>
    <w:rsid w:val="00AB7A6A"/>
    <w:rsid w:val="00AC27EF"/>
    <w:rsid w:val="00AC364A"/>
    <w:rsid w:val="00AC43C8"/>
    <w:rsid w:val="00AC4C28"/>
    <w:rsid w:val="00AC7316"/>
    <w:rsid w:val="00AC76CF"/>
    <w:rsid w:val="00AD0794"/>
    <w:rsid w:val="00AD36C5"/>
    <w:rsid w:val="00AD3F93"/>
    <w:rsid w:val="00AD5F6A"/>
    <w:rsid w:val="00AD778C"/>
    <w:rsid w:val="00AE064E"/>
    <w:rsid w:val="00AE5C1E"/>
    <w:rsid w:val="00AE6A1E"/>
    <w:rsid w:val="00AF0BE6"/>
    <w:rsid w:val="00AF1361"/>
    <w:rsid w:val="00AF2670"/>
    <w:rsid w:val="00AF3F06"/>
    <w:rsid w:val="00AF4BF5"/>
    <w:rsid w:val="00AF647F"/>
    <w:rsid w:val="00B00F81"/>
    <w:rsid w:val="00B01F4A"/>
    <w:rsid w:val="00B02742"/>
    <w:rsid w:val="00B031BD"/>
    <w:rsid w:val="00B0777B"/>
    <w:rsid w:val="00B10482"/>
    <w:rsid w:val="00B13A30"/>
    <w:rsid w:val="00B142E5"/>
    <w:rsid w:val="00B15520"/>
    <w:rsid w:val="00B15849"/>
    <w:rsid w:val="00B21EA5"/>
    <w:rsid w:val="00B23E1D"/>
    <w:rsid w:val="00B25369"/>
    <w:rsid w:val="00B31A4E"/>
    <w:rsid w:val="00B3596F"/>
    <w:rsid w:val="00B4085B"/>
    <w:rsid w:val="00B42B5C"/>
    <w:rsid w:val="00B446E9"/>
    <w:rsid w:val="00B45638"/>
    <w:rsid w:val="00B47466"/>
    <w:rsid w:val="00B53729"/>
    <w:rsid w:val="00B54B43"/>
    <w:rsid w:val="00B5532B"/>
    <w:rsid w:val="00B6010E"/>
    <w:rsid w:val="00B60CC3"/>
    <w:rsid w:val="00B63B70"/>
    <w:rsid w:val="00B671BC"/>
    <w:rsid w:val="00B702A7"/>
    <w:rsid w:val="00B70C3F"/>
    <w:rsid w:val="00B71014"/>
    <w:rsid w:val="00B7245F"/>
    <w:rsid w:val="00B73B80"/>
    <w:rsid w:val="00B749DA"/>
    <w:rsid w:val="00B760AD"/>
    <w:rsid w:val="00B84E2B"/>
    <w:rsid w:val="00B86E5D"/>
    <w:rsid w:val="00B9393F"/>
    <w:rsid w:val="00B951A4"/>
    <w:rsid w:val="00B96533"/>
    <w:rsid w:val="00B967D5"/>
    <w:rsid w:val="00BA113D"/>
    <w:rsid w:val="00BA114B"/>
    <w:rsid w:val="00BB0856"/>
    <w:rsid w:val="00BB0E40"/>
    <w:rsid w:val="00BB15C2"/>
    <w:rsid w:val="00BB2484"/>
    <w:rsid w:val="00BB292A"/>
    <w:rsid w:val="00BC714B"/>
    <w:rsid w:val="00BC7F44"/>
    <w:rsid w:val="00BD356B"/>
    <w:rsid w:val="00BD3F87"/>
    <w:rsid w:val="00BD51E7"/>
    <w:rsid w:val="00BE44F0"/>
    <w:rsid w:val="00BE4A07"/>
    <w:rsid w:val="00BE79B9"/>
    <w:rsid w:val="00BE7C79"/>
    <w:rsid w:val="00BF0601"/>
    <w:rsid w:val="00BF0A49"/>
    <w:rsid w:val="00BF0DC8"/>
    <w:rsid w:val="00C0026B"/>
    <w:rsid w:val="00C03227"/>
    <w:rsid w:val="00C10079"/>
    <w:rsid w:val="00C10E04"/>
    <w:rsid w:val="00C11549"/>
    <w:rsid w:val="00C123F7"/>
    <w:rsid w:val="00C12A74"/>
    <w:rsid w:val="00C134A8"/>
    <w:rsid w:val="00C13573"/>
    <w:rsid w:val="00C13CF3"/>
    <w:rsid w:val="00C20035"/>
    <w:rsid w:val="00C2169A"/>
    <w:rsid w:val="00C2177C"/>
    <w:rsid w:val="00C2206C"/>
    <w:rsid w:val="00C22905"/>
    <w:rsid w:val="00C239F9"/>
    <w:rsid w:val="00C23C8A"/>
    <w:rsid w:val="00C242AA"/>
    <w:rsid w:val="00C24D44"/>
    <w:rsid w:val="00C278E7"/>
    <w:rsid w:val="00C27D14"/>
    <w:rsid w:val="00C309A1"/>
    <w:rsid w:val="00C31A6F"/>
    <w:rsid w:val="00C34488"/>
    <w:rsid w:val="00C34685"/>
    <w:rsid w:val="00C36308"/>
    <w:rsid w:val="00C36EB5"/>
    <w:rsid w:val="00C40D2A"/>
    <w:rsid w:val="00C40DF7"/>
    <w:rsid w:val="00C47060"/>
    <w:rsid w:val="00C476D6"/>
    <w:rsid w:val="00C51C64"/>
    <w:rsid w:val="00C53D00"/>
    <w:rsid w:val="00C54520"/>
    <w:rsid w:val="00C60C38"/>
    <w:rsid w:val="00C63B4B"/>
    <w:rsid w:val="00C64918"/>
    <w:rsid w:val="00C704A1"/>
    <w:rsid w:val="00C70ABB"/>
    <w:rsid w:val="00C74427"/>
    <w:rsid w:val="00C754DC"/>
    <w:rsid w:val="00C853F1"/>
    <w:rsid w:val="00C92C00"/>
    <w:rsid w:val="00C95DC4"/>
    <w:rsid w:val="00CA13B2"/>
    <w:rsid w:val="00CA17B8"/>
    <w:rsid w:val="00CA3403"/>
    <w:rsid w:val="00CB73A6"/>
    <w:rsid w:val="00CC1EC4"/>
    <w:rsid w:val="00CC39A0"/>
    <w:rsid w:val="00CC4B48"/>
    <w:rsid w:val="00CC7F7D"/>
    <w:rsid w:val="00CD15A5"/>
    <w:rsid w:val="00CD37A9"/>
    <w:rsid w:val="00CD586E"/>
    <w:rsid w:val="00CD6FF8"/>
    <w:rsid w:val="00CE0E61"/>
    <w:rsid w:val="00CE189F"/>
    <w:rsid w:val="00CE2E22"/>
    <w:rsid w:val="00CE4963"/>
    <w:rsid w:val="00CE5DAB"/>
    <w:rsid w:val="00CE77E4"/>
    <w:rsid w:val="00CF25A9"/>
    <w:rsid w:val="00CF3D2A"/>
    <w:rsid w:val="00CF6020"/>
    <w:rsid w:val="00CF6F34"/>
    <w:rsid w:val="00D00DD7"/>
    <w:rsid w:val="00D043A9"/>
    <w:rsid w:val="00D04E6E"/>
    <w:rsid w:val="00D050E0"/>
    <w:rsid w:val="00D110A1"/>
    <w:rsid w:val="00D11FD4"/>
    <w:rsid w:val="00D13A7E"/>
    <w:rsid w:val="00D151FC"/>
    <w:rsid w:val="00D241E2"/>
    <w:rsid w:val="00D307D7"/>
    <w:rsid w:val="00D339AF"/>
    <w:rsid w:val="00D43689"/>
    <w:rsid w:val="00D436B8"/>
    <w:rsid w:val="00D448A6"/>
    <w:rsid w:val="00D5019F"/>
    <w:rsid w:val="00D503F2"/>
    <w:rsid w:val="00D52D63"/>
    <w:rsid w:val="00D54A10"/>
    <w:rsid w:val="00D57D62"/>
    <w:rsid w:val="00D6269B"/>
    <w:rsid w:val="00D63777"/>
    <w:rsid w:val="00D6414A"/>
    <w:rsid w:val="00D641C7"/>
    <w:rsid w:val="00D65543"/>
    <w:rsid w:val="00D76B2E"/>
    <w:rsid w:val="00D7751D"/>
    <w:rsid w:val="00D83193"/>
    <w:rsid w:val="00D83F13"/>
    <w:rsid w:val="00D8596D"/>
    <w:rsid w:val="00D87F75"/>
    <w:rsid w:val="00D9475D"/>
    <w:rsid w:val="00D95087"/>
    <w:rsid w:val="00DA2FB5"/>
    <w:rsid w:val="00DA316F"/>
    <w:rsid w:val="00DA3F65"/>
    <w:rsid w:val="00DA5509"/>
    <w:rsid w:val="00DB0389"/>
    <w:rsid w:val="00DB76F4"/>
    <w:rsid w:val="00DC279C"/>
    <w:rsid w:val="00DC47F3"/>
    <w:rsid w:val="00DC7138"/>
    <w:rsid w:val="00DD023D"/>
    <w:rsid w:val="00DD6441"/>
    <w:rsid w:val="00DE2231"/>
    <w:rsid w:val="00DE28B6"/>
    <w:rsid w:val="00DF33B7"/>
    <w:rsid w:val="00DF50C7"/>
    <w:rsid w:val="00DF628C"/>
    <w:rsid w:val="00E0179C"/>
    <w:rsid w:val="00E032B0"/>
    <w:rsid w:val="00E03AA9"/>
    <w:rsid w:val="00E03CFC"/>
    <w:rsid w:val="00E054C7"/>
    <w:rsid w:val="00E05D9A"/>
    <w:rsid w:val="00E10534"/>
    <w:rsid w:val="00E13C65"/>
    <w:rsid w:val="00E172D3"/>
    <w:rsid w:val="00E21CE7"/>
    <w:rsid w:val="00E25AD3"/>
    <w:rsid w:val="00E31F4D"/>
    <w:rsid w:val="00E36E6C"/>
    <w:rsid w:val="00E37AC4"/>
    <w:rsid w:val="00E41248"/>
    <w:rsid w:val="00E443AD"/>
    <w:rsid w:val="00E44AE1"/>
    <w:rsid w:val="00E462E6"/>
    <w:rsid w:val="00E46B5A"/>
    <w:rsid w:val="00E475C5"/>
    <w:rsid w:val="00E51EC8"/>
    <w:rsid w:val="00E521E7"/>
    <w:rsid w:val="00E54AED"/>
    <w:rsid w:val="00E55219"/>
    <w:rsid w:val="00E55A28"/>
    <w:rsid w:val="00E62045"/>
    <w:rsid w:val="00E670BD"/>
    <w:rsid w:val="00E70E39"/>
    <w:rsid w:val="00E76901"/>
    <w:rsid w:val="00E772B0"/>
    <w:rsid w:val="00E77849"/>
    <w:rsid w:val="00E83396"/>
    <w:rsid w:val="00E84A08"/>
    <w:rsid w:val="00E87A74"/>
    <w:rsid w:val="00E90BC5"/>
    <w:rsid w:val="00E93A80"/>
    <w:rsid w:val="00E94AE4"/>
    <w:rsid w:val="00E95A44"/>
    <w:rsid w:val="00EA0563"/>
    <w:rsid w:val="00EA275F"/>
    <w:rsid w:val="00EA369F"/>
    <w:rsid w:val="00EA53BA"/>
    <w:rsid w:val="00EA5C62"/>
    <w:rsid w:val="00EB3B93"/>
    <w:rsid w:val="00EB5A6F"/>
    <w:rsid w:val="00EC3A6E"/>
    <w:rsid w:val="00EC683B"/>
    <w:rsid w:val="00EC696D"/>
    <w:rsid w:val="00EC6DF1"/>
    <w:rsid w:val="00EC7AD2"/>
    <w:rsid w:val="00ED6439"/>
    <w:rsid w:val="00EE0715"/>
    <w:rsid w:val="00EE50A5"/>
    <w:rsid w:val="00EE5E95"/>
    <w:rsid w:val="00EE774A"/>
    <w:rsid w:val="00EF1184"/>
    <w:rsid w:val="00EF2043"/>
    <w:rsid w:val="00EF2EBA"/>
    <w:rsid w:val="00EF2F4F"/>
    <w:rsid w:val="00EF389E"/>
    <w:rsid w:val="00EF3F92"/>
    <w:rsid w:val="00EF61B0"/>
    <w:rsid w:val="00F025E7"/>
    <w:rsid w:val="00F02712"/>
    <w:rsid w:val="00F0400A"/>
    <w:rsid w:val="00F07704"/>
    <w:rsid w:val="00F16DA9"/>
    <w:rsid w:val="00F203F5"/>
    <w:rsid w:val="00F23D99"/>
    <w:rsid w:val="00F3026F"/>
    <w:rsid w:val="00F30D75"/>
    <w:rsid w:val="00F31959"/>
    <w:rsid w:val="00F35001"/>
    <w:rsid w:val="00F36540"/>
    <w:rsid w:val="00F44FDE"/>
    <w:rsid w:val="00F471D7"/>
    <w:rsid w:val="00F60DBA"/>
    <w:rsid w:val="00F61762"/>
    <w:rsid w:val="00F63DEA"/>
    <w:rsid w:val="00F64351"/>
    <w:rsid w:val="00F651A4"/>
    <w:rsid w:val="00F655B8"/>
    <w:rsid w:val="00F66B4F"/>
    <w:rsid w:val="00F66F61"/>
    <w:rsid w:val="00F67DA0"/>
    <w:rsid w:val="00F745FD"/>
    <w:rsid w:val="00F77540"/>
    <w:rsid w:val="00F810E2"/>
    <w:rsid w:val="00F8157F"/>
    <w:rsid w:val="00F81F8F"/>
    <w:rsid w:val="00F83546"/>
    <w:rsid w:val="00F84790"/>
    <w:rsid w:val="00F87AFF"/>
    <w:rsid w:val="00F9244E"/>
    <w:rsid w:val="00F958DD"/>
    <w:rsid w:val="00F95BA0"/>
    <w:rsid w:val="00F97BB2"/>
    <w:rsid w:val="00FA013B"/>
    <w:rsid w:val="00FA1991"/>
    <w:rsid w:val="00FA2E4B"/>
    <w:rsid w:val="00FA63EE"/>
    <w:rsid w:val="00FB2E58"/>
    <w:rsid w:val="00FB35A3"/>
    <w:rsid w:val="00FB431E"/>
    <w:rsid w:val="00FB6643"/>
    <w:rsid w:val="00FC38FE"/>
    <w:rsid w:val="00FC3C17"/>
    <w:rsid w:val="00FD059E"/>
    <w:rsid w:val="00FE5A6D"/>
    <w:rsid w:val="00FE7570"/>
    <w:rsid w:val="00FF01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8E4CF6A"/>
  <w15:docId w15:val="{28813844-090A-4CA3-8792-75E07B00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02713B"/>
    <w:pPr>
      <w:widowControl w:val="0"/>
      <w:autoSpaceDE w:val="0"/>
      <w:autoSpaceDN w:val="0"/>
      <w:spacing w:before="136" w:after="0" w:line="240" w:lineRule="auto"/>
      <w:ind w:left="150"/>
      <w:outlineLvl w:val="1"/>
    </w:pPr>
    <w:rPr>
      <w:rFonts w:ascii="Arial" w:eastAsia="Arial" w:hAnsi="Arial" w:cs="Arial"/>
      <w:b/>
      <w:bCs/>
      <w:sz w:val="17"/>
      <w:szCs w:val="17"/>
      <w:lang w:val="en-US"/>
    </w:rPr>
  </w:style>
  <w:style w:type="paragraph" w:styleId="Heading3">
    <w:name w:val="heading 3"/>
    <w:basedOn w:val="Normal"/>
    <w:next w:val="Normal"/>
    <w:link w:val="Heading3Char"/>
    <w:uiPriority w:val="9"/>
    <w:semiHidden/>
    <w:unhideWhenUsed/>
    <w:qFormat/>
    <w:rsid w:val="00AC4C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67A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L,列出,lp"/>
    <w:basedOn w:val="Normal"/>
    <w:link w:val="ListParagraphChar"/>
    <w:uiPriority w:val="34"/>
    <w:qFormat/>
    <w:rsid w:val="007E03FF"/>
    <w:pPr>
      <w:ind w:left="720"/>
      <w:contextualSpacing/>
    </w:pPr>
  </w:style>
  <w:style w:type="paragraph" w:customStyle="1" w:styleId="BodyText-Numbered">
    <w:name w:val="Body Text - Numbered"/>
    <w:basedOn w:val="BodyText"/>
    <w:link w:val="BodyText-NumberedChar"/>
    <w:qFormat/>
    <w:rsid w:val="008041F5"/>
    <w:pPr>
      <w:keepNext/>
      <w:numPr>
        <w:numId w:val="1"/>
      </w:numPr>
      <w:spacing w:before="60" w:line="240" w:lineRule="auto"/>
    </w:pPr>
    <w:rPr>
      <w:rFonts w:ascii="Arial" w:eastAsia="Times New Roman" w:hAnsi="Arial" w:cs="Arial"/>
      <w:szCs w:val="20"/>
      <w:lang w:eastAsia="en-GB"/>
    </w:rPr>
  </w:style>
  <w:style w:type="character" w:customStyle="1" w:styleId="BodyText-NumberedChar">
    <w:name w:val="Body Text - Numbered Char"/>
    <w:basedOn w:val="BodyTextChar"/>
    <w:link w:val="BodyText-Numbered"/>
    <w:rsid w:val="008041F5"/>
    <w:rPr>
      <w:rFonts w:ascii="Arial" w:eastAsia="Times New Roman" w:hAnsi="Arial" w:cs="Arial"/>
      <w:szCs w:val="20"/>
      <w:lang w:eastAsia="en-GB"/>
    </w:rPr>
  </w:style>
  <w:style w:type="paragraph" w:styleId="ListBullet">
    <w:name w:val="List Bullet"/>
    <w:basedOn w:val="Normal"/>
    <w:qFormat/>
    <w:rsid w:val="008041F5"/>
    <w:pPr>
      <w:keepNext/>
      <w:numPr>
        <w:numId w:val="2"/>
      </w:numPr>
      <w:spacing w:before="60" w:after="120" w:line="240" w:lineRule="auto"/>
    </w:pPr>
    <w:rPr>
      <w:rFonts w:ascii="Arial" w:eastAsia="Times New Roman" w:hAnsi="Arial" w:cs="Arial"/>
    </w:rPr>
  </w:style>
  <w:style w:type="paragraph" w:customStyle="1" w:styleId="ListBulletTier2">
    <w:name w:val="List Bullet Tier 2"/>
    <w:basedOn w:val="ListBullet"/>
    <w:qFormat/>
    <w:rsid w:val="008041F5"/>
    <w:pPr>
      <w:numPr>
        <w:ilvl w:val="1"/>
      </w:numPr>
    </w:pPr>
  </w:style>
  <w:style w:type="paragraph" w:styleId="BodyText">
    <w:name w:val="Body Text"/>
    <w:basedOn w:val="Normal"/>
    <w:link w:val="BodyTextChar"/>
    <w:uiPriority w:val="99"/>
    <w:unhideWhenUsed/>
    <w:rsid w:val="008041F5"/>
    <w:pPr>
      <w:spacing w:after="120"/>
    </w:pPr>
  </w:style>
  <w:style w:type="character" w:customStyle="1" w:styleId="BodyTextChar">
    <w:name w:val="Body Text Char"/>
    <w:basedOn w:val="DefaultParagraphFont"/>
    <w:link w:val="BodyText"/>
    <w:uiPriority w:val="99"/>
    <w:rsid w:val="008041F5"/>
  </w:style>
  <w:style w:type="character" w:styleId="Hyperlink">
    <w:name w:val="Hyperlink"/>
    <w:basedOn w:val="DefaultParagraphFont"/>
    <w:uiPriority w:val="99"/>
    <w:unhideWhenUsed/>
    <w:rsid w:val="00E44AE1"/>
    <w:rPr>
      <w:color w:val="0000FF" w:themeColor="hyperlink"/>
      <w:u w:val="single"/>
    </w:rPr>
  </w:style>
  <w:style w:type="paragraph" w:styleId="Header">
    <w:name w:val="header"/>
    <w:basedOn w:val="Normal"/>
    <w:link w:val="HeaderChar"/>
    <w:uiPriority w:val="99"/>
    <w:unhideWhenUsed/>
    <w:rsid w:val="00063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44F"/>
  </w:style>
  <w:style w:type="paragraph" w:styleId="Footer">
    <w:name w:val="footer"/>
    <w:basedOn w:val="Normal"/>
    <w:link w:val="FooterChar"/>
    <w:uiPriority w:val="99"/>
    <w:unhideWhenUsed/>
    <w:rsid w:val="00063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44F"/>
  </w:style>
  <w:style w:type="paragraph" w:customStyle="1" w:styleId="NumberedHeading1">
    <w:name w:val="Numbered Heading 1"/>
    <w:uiPriority w:val="1"/>
    <w:qFormat/>
    <w:rsid w:val="0006344F"/>
    <w:pPr>
      <w:numPr>
        <w:numId w:val="3"/>
      </w:numPr>
    </w:pPr>
    <w:rPr>
      <w:b/>
      <w:noProof/>
      <w:sz w:val="36"/>
      <w:szCs w:val="30"/>
    </w:rPr>
  </w:style>
  <w:style w:type="paragraph" w:customStyle="1" w:styleId="NumberedHeading2">
    <w:name w:val="Numbered Heading 2"/>
    <w:uiPriority w:val="1"/>
    <w:qFormat/>
    <w:rsid w:val="0006344F"/>
    <w:pPr>
      <w:numPr>
        <w:ilvl w:val="1"/>
        <w:numId w:val="3"/>
      </w:numPr>
    </w:pPr>
    <w:rPr>
      <w:b/>
      <w:noProof/>
      <w:sz w:val="30"/>
      <w:szCs w:val="30"/>
    </w:rPr>
  </w:style>
  <w:style w:type="paragraph" w:customStyle="1" w:styleId="NumberedHeading3">
    <w:name w:val="Numbered Heading 3"/>
    <w:uiPriority w:val="1"/>
    <w:qFormat/>
    <w:rsid w:val="0006344F"/>
    <w:pPr>
      <w:numPr>
        <w:ilvl w:val="2"/>
        <w:numId w:val="3"/>
      </w:numPr>
    </w:pPr>
    <w:rPr>
      <w:b/>
      <w:noProof/>
      <w:sz w:val="24"/>
      <w:szCs w:val="24"/>
    </w:rPr>
  </w:style>
  <w:style w:type="table" w:styleId="LightShading">
    <w:name w:val="Light Shading"/>
    <w:basedOn w:val="TableNormal"/>
    <w:uiPriority w:val="60"/>
    <w:rsid w:val="000634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63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4F"/>
    <w:rPr>
      <w:rFonts w:ascii="Tahoma" w:hAnsi="Tahoma" w:cs="Tahoma"/>
      <w:sz w:val="16"/>
      <w:szCs w:val="16"/>
    </w:rPr>
  </w:style>
  <w:style w:type="character" w:styleId="CommentReference">
    <w:name w:val="annotation reference"/>
    <w:basedOn w:val="DefaultParagraphFont"/>
    <w:uiPriority w:val="99"/>
    <w:semiHidden/>
    <w:unhideWhenUsed/>
    <w:rsid w:val="00BC714B"/>
    <w:rPr>
      <w:sz w:val="16"/>
      <w:szCs w:val="16"/>
    </w:rPr>
  </w:style>
  <w:style w:type="paragraph" w:styleId="CommentText">
    <w:name w:val="annotation text"/>
    <w:basedOn w:val="Normal"/>
    <w:link w:val="CommentTextChar"/>
    <w:uiPriority w:val="99"/>
    <w:semiHidden/>
    <w:unhideWhenUsed/>
    <w:rsid w:val="00BC714B"/>
    <w:pPr>
      <w:spacing w:line="240" w:lineRule="auto"/>
    </w:pPr>
    <w:rPr>
      <w:sz w:val="20"/>
      <w:szCs w:val="20"/>
    </w:rPr>
  </w:style>
  <w:style w:type="character" w:customStyle="1" w:styleId="CommentTextChar">
    <w:name w:val="Comment Text Char"/>
    <w:basedOn w:val="DefaultParagraphFont"/>
    <w:link w:val="CommentText"/>
    <w:uiPriority w:val="99"/>
    <w:semiHidden/>
    <w:rsid w:val="00BC714B"/>
    <w:rPr>
      <w:sz w:val="20"/>
      <w:szCs w:val="20"/>
    </w:rPr>
  </w:style>
  <w:style w:type="paragraph" w:styleId="CommentSubject">
    <w:name w:val="annotation subject"/>
    <w:basedOn w:val="CommentText"/>
    <w:next w:val="CommentText"/>
    <w:link w:val="CommentSubjectChar"/>
    <w:uiPriority w:val="99"/>
    <w:semiHidden/>
    <w:unhideWhenUsed/>
    <w:rsid w:val="00BC714B"/>
    <w:rPr>
      <w:b/>
      <w:bCs/>
    </w:rPr>
  </w:style>
  <w:style w:type="character" w:customStyle="1" w:styleId="CommentSubjectChar">
    <w:name w:val="Comment Subject Char"/>
    <w:basedOn w:val="CommentTextChar"/>
    <w:link w:val="CommentSubject"/>
    <w:uiPriority w:val="99"/>
    <w:semiHidden/>
    <w:rsid w:val="00BC714B"/>
    <w:rPr>
      <w:b/>
      <w:bCs/>
      <w:sz w:val="20"/>
      <w:szCs w:val="20"/>
    </w:r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L Char"/>
    <w:basedOn w:val="DefaultParagraphFont"/>
    <w:link w:val="ListParagraph"/>
    <w:uiPriority w:val="34"/>
    <w:qFormat/>
    <w:locked/>
    <w:rsid w:val="00345A6A"/>
  </w:style>
  <w:style w:type="character" w:styleId="PlaceholderText">
    <w:name w:val="Placeholder Text"/>
    <w:basedOn w:val="DefaultParagraphFont"/>
    <w:uiPriority w:val="99"/>
    <w:semiHidden/>
    <w:rsid w:val="00F36540"/>
    <w:rPr>
      <w:color w:val="808080"/>
    </w:rPr>
  </w:style>
  <w:style w:type="character" w:customStyle="1" w:styleId="Heading2Char">
    <w:name w:val="Heading 2 Char"/>
    <w:basedOn w:val="DefaultParagraphFont"/>
    <w:link w:val="Heading2"/>
    <w:uiPriority w:val="1"/>
    <w:rsid w:val="0002713B"/>
    <w:rPr>
      <w:rFonts w:ascii="Arial" w:eastAsia="Arial" w:hAnsi="Arial" w:cs="Arial"/>
      <w:b/>
      <w:bCs/>
      <w:sz w:val="17"/>
      <w:szCs w:val="17"/>
      <w:lang w:val="en-US"/>
    </w:rPr>
  </w:style>
  <w:style w:type="paragraph" w:customStyle="1" w:styleId="Default">
    <w:name w:val="Default"/>
    <w:rsid w:val="007D426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91AC8"/>
    <w:pPr>
      <w:spacing w:after="0" w:line="240" w:lineRule="auto"/>
    </w:pPr>
  </w:style>
  <w:style w:type="paragraph" w:customStyle="1" w:styleId="Recommendation">
    <w:name w:val="Recommendation"/>
    <w:basedOn w:val="Normal"/>
    <w:link w:val="RecommendationChar"/>
    <w:qFormat/>
    <w:rsid w:val="00AB3BEB"/>
    <w:pPr>
      <w:numPr>
        <w:numId w:val="10"/>
      </w:numPr>
      <w:spacing w:before="60" w:after="120" w:line="240" w:lineRule="auto"/>
    </w:pPr>
    <w:rPr>
      <w:rFonts w:ascii="Arial" w:eastAsia="Times New Roman" w:hAnsi="Arial" w:cs="Arial"/>
      <w:b/>
      <w:szCs w:val="20"/>
    </w:rPr>
  </w:style>
  <w:style w:type="paragraph" w:styleId="ListBullet2">
    <w:name w:val="List Bullet 2"/>
    <w:basedOn w:val="Normal"/>
    <w:uiPriority w:val="99"/>
    <w:semiHidden/>
    <w:unhideWhenUsed/>
    <w:rsid w:val="00AC4C28"/>
    <w:pPr>
      <w:numPr>
        <w:numId w:val="13"/>
      </w:numPr>
      <w:spacing w:before="60" w:after="120" w:line="240" w:lineRule="auto"/>
      <w:contextualSpacing/>
    </w:pPr>
    <w:rPr>
      <w:rFonts w:ascii="Arial" w:eastAsia="Times New Roman" w:hAnsi="Arial" w:cs="Arial"/>
      <w:szCs w:val="20"/>
    </w:rPr>
  </w:style>
  <w:style w:type="character" w:customStyle="1" w:styleId="Heading3Char">
    <w:name w:val="Heading 3 Char"/>
    <w:basedOn w:val="DefaultParagraphFont"/>
    <w:link w:val="Heading3"/>
    <w:rsid w:val="00AC4C28"/>
    <w:rPr>
      <w:rFonts w:asciiTheme="majorHAnsi" w:eastAsiaTheme="majorEastAsia" w:hAnsiTheme="majorHAnsi" w:cstheme="majorBidi"/>
      <w:color w:val="243F60" w:themeColor="accent1" w:themeShade="7F"/>
      <w:sz w:val="24"/>
      <w:szCs w:val="24"/>
    </w:rPr>
  </w:style>
  <w:style w:type="character" w:customStyle="1" w:styleId="RecommendationChar">
    <w:name w:val="Recommendation Char"/>
    <w:basedOn w:val="DefaultParagraphFont"/>
    <w:link w:val="Recommendation"/>
    <w:rsid w:val="005D1F51"/>
    <w:rPr>
      <w:rFonts w:ascii="Arial" w:eastAsia="Times New Roman" w:hAnsi="Arial" w:cs="Arial"/>
      <w:b/>
      <w:szCs w:val="20"/>
    </w:rPr>
  </w:style>
  <w:style w:type="character" w:customStyle="1" w:styleId="Heading4Char">
    <w:name w:val="Heading 4 Char"/>
    <w:basedOn w:val="DefaultParagraphFont"/>
    <w:link w:val="Heading4"/>
    <w:uiPriority w:val="9"/>
    <w:semiHidden/>
    <w:rsid w:val="00867AE4"/>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8B6E49"/>
    <w:rPr>
      <w:color w:val="800080" w:themeColor="followedHyperlink"/>
      <w:u w:val="single"/>
    </w:rPr>
  </w:style>
  <w:style w:type="character" w:styleId="UnresolvedMention">
    <w:name w:val="Unresolved Mention"/>
    <w:basedOn w:val="DefaultParagraphFont"/>
    <w:uiPriority w:val="99"/>
    <w:semiHidden/>
    <w:unhideWhenUsed/>
    <w:rsid w:val="00116B0D"/>
    <w:rPr>
      <w:color w:val="605E5C"/>
      <w:shd w:val="clear" w:color="auto" w:fill="E1DFDD"/>
    </w:rPr>
  </w:style>
  <w:style w:type="numbering" w:customStyle="1" w:styleId="Numberedparagraphs">
    <w:name w:val="Numbered paragraphs"/>
    <w:uiPriority w:val="99"/>
    <w:rsid w:val="006B739C"/>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9600">
      <w:bodyDiv w:val="1"/>
      <w:marLeft w:val="0"/>
      <w:marRight w:val="0"/>
      <w:marTop w:val="0"/>
      <w:marBottom w:val="0"/>
      <w:divBdr>
        <w:top w:val="none" w:sz="0" w:space="0" w:color="auto"/>
        <w:left w:val="none" w:sz="0" w:space="0" w:color="auto"/>
        <w:bottom w:val="none" w:sz="0" w:space="0" w:color="auto"/>
        <w:right w:val="none" w:sz="0" w:space="0" w:color="auto"/>
      </w:divBdr>
    </w:div>
    <w:div w:id="257911489">
      <w:bodyDiv w:val="1"/>
      <w:marLeft w:val="0"/>
      <w:marRight w:val="0"/>
      <w:marTop w:val="0"/>
      <w:marBottom w:val="0"/>
      <w:divBdr>
        <w:top w:val="none" w:sz="0" w:space="0" w:color="auto"/>
        <w:left w:val="none" w:sz="0" w:space="0" w:color="auto"/>
        <w:bottom w:val="none" w:sz="0" w:space="0" w:color="auto"/>
        <w:right w:val="none" w:sz="0" w:space="0" w:color="auto"/>
      </w:divBdr>
    </w:div>
    <w:div w:id="348678241">
      <w:bodyDiv w:val="1"/>
      <w:marLeft w:val="0"/>
      <w:marRight w:val="0"/>
      <w:marTop w:val="0"/>
      <w:marBottom w:val="0"/>
      <w:divBdr>
        <w:top w:val="none" w:sz="0" w:space="0" w:color="auto"/>
        <w:left w:val="none" w:sz="0" w:space="0" w:color="auto"/>
        <w:bottom w:val="none" w:sz="0" w:space="0" w:color="auto"/>
        <w:right w:val="none" w:sz="0" w:space="0" w:color="auto"/>
      </w:divBdr>
    </w:div>
    <w:div w:id="363216389">
      <w:bodyDiv w:val="1"/>
      <w:marLeft w:val="0"/>
      <w:marRight w:val="0"/>
      <w:marTop w:val="0"/>
      <w:marBottom w:val="0"/>
      <w:divBdr>
        <w:top w:val="none" w:sz="0" w:space="0" w:color="auto"/>
        <w:left w:val="none" w:sz="0" w:space="0" w:color="auto"/>
        <w:bottom w:val="none" w:sz="0" w:space="0" w:color="auto"/>
        <w:right w:val="none" w:sz="0" w:space="0" w:color="auto"/>
      </w:divBdr>
    </w:div>
    <w:div w:id="680160806">
      <w:bodyDiv w:val="1"/>
      <w:marLeft w:val="0"/>
      <w:marRight w:val="0"/>
      <w:marTop w:val="0"/>
      <w:marBottom w:val="0"/>
      <w:divBdr>
        <w:top w:val="none" w:sz="0" w:space="0" w:color="auto"/>
        <w:left w:val="none" w:sz="0" w:space="0" w:color="auto"/>
        <w:bottom w:val="none" w:sz="0" w:space="0" w:color="auto"/>
        <w:right w:val="none" w:sz="0" w:space="0" w:color="auto"/>
      </w:divBdr>
    </w:div>
    <w:div w:id="789862640">
      <w:bodyDiv w:val="1"/>
      <w:marLeft w:val="0"/>
      <w:marRight w:val="0"/>
      <w:marTop w:val="0"/>
      <w:marBottom w:val="0"/>
      <w:divBdr>
        <w:top w:val="none" w:sz="0" w:space="0" w:color="auto"/>
        <w:left w:val="none" w:sz="0" w:space="0" w:color="auto"/>
        <w:bottom w:val="none" w:sz="0" w:space="0" w:color="auto"/>
        <w:right w:val="none" w:sz="0" w:space="0" w:color="auto"/>
      </w:divBdr>
    </w:div>
    <w:div w:id="1230992368">
      <w:bodyDiv w:val="1"/>
      <w:marLeft w:val="0"/>
      <w:marRight w:val="0"/>
      <w:marTop w:val="0"/>
      <w:marBottom w:val="0"/>
      <w:divBdr>
        <w:top w:val="none" w:sz="0" w:space="0" w:color="auto"/>
        <w:left w:val="none" w:sz="0" w:space="0" w:color="auto"/>
        <w:bottom w:val="none" w:sz="0" w:space="0" w:color="auto"/>
        <w:right w:val="none" w:sz="0" w:space="0" w:color="auto"/>
      </w:divBdr>
    </w:div>
    <w:div w:id="1259101313">
      <w:bodyDiv w:val="1"/>
      <w:marLeft w:val="0"/>
      <w:marRight w:val="0"/>
      <w:marTop w:val="0"/>
      <w:marBottom w:val="0"/>
      <w:divBdr>
        <w:top w:val="none" w:sz="0" w:space="0" w:color="auto"/>
        <w:left w:val="none" w:sz="0" w:space="0" w:color="auto"/>
        <w:bottom w:val="none" w:sz="0" w:space="0" w:color="auto"/>
        <w:right w:val="none" w:sz="0" w:space="0" w:color="auto"/>
      </w:divBdr>
    </w:div>
    <w:div w:id="1283414772">
      <w:bodyDiv w:val="1"/>
      <w:marLeft w:val="0"/>
      <w:marRight w:val="0"/>
      <w:marTop w:val="0"/>
      <w:marBottom w:val="0"/>
      <w:divBdr>
        <w:top w:val="none" w:sz="0" w:space="0" w:color="auto"/>
        <w:left w:val="none" w:sz="0" w:space="0" w:color="auto"/>
        <w:bottom w:val="none" w:sz="0" w:space="0" w:color="auto"/>
        <w:right w:val="none" w:sz="0" w:space="0" w:color="auto"/>
      </w:divBdr>
      <w:divsChild>
        <w:div w:id="1164324421">
          <w:marLeft w:val="720"/>
          <w:marRight w:val="0"/>
          <w:marTop w:val="100"/>
          <w:marBottom w:val="240"/>
          <w:divBdr>
            <w:top w:val="none" w:sz="0" w:space="0" w:color="auto"/>
            <w:left w:val="none" w:sz="0" w:space="0" w:color="auto"/>
            <w:bottom w:val="none" w:sz="0" w:space="0" w:color="auto"/>
            <w:right w:val="none" w:sz="0" w:space="0" w:color="auto"/>
          </w:divBdr>
        </w:div>
        <w:div w:id="865607230">
          <w:marLeft w:val="720"/>
          <w:marRight w:val="0"/>
          <w:marTop w:val="100"/>
          <w:marBottom w:val="240"/>
          <w:divBdr>
            <w:top w:val="none" w:sz="0" w:space="0" w:color="auto"/>
            <w:left w:val="none" w:sz="0" w:space="0" w:color="auto"/>
            <w:bottom w:val="none" w:sz="0" w:space="0" w:color="auto"/>
            <w:right w:val="none" w:sz="0" w:space="0" w:color="auto"/>
          </w:divBdr>
        </w:div>
      </w:divsChild>
    </w:div>
    <w:div w:id="1357807559">
      <w:bodyDiv w:val="1"/>
      <w:marLeft w:val="0"/>
      <w:marRight w:val="0"/>
      <w:marTop w:val="0"/>
      <w:marBottom w:val="0"/>
      <w:divBdr>
        <w:top w:val="none" w:sz="0" w:space="0" w:color="auto"/>
        <w:left w:val="none" w:sz="0" w:space="0" w:color="auto"/>
        <w:bottom w:val="none" w:sz="0" w:space="0" w:color="auto"/>
        <w:right w:val="none" w:sz="0" w:space="0" w:color="auto"/>
      </w:divBdr>
    </w:div>
    <w:div w:id="1391272380">
      <w:bodyDiv w:val="1"/>
      <w:marLeft w:val="0"/>
      <w:marRight w:val="0"/>
      <w:marTop w:val="0"/>
      <w:marBottom w:val="0"/>
      <w:divBdr>
        <w:top w:val="none" w:sz="0" w:space="0" w:color="auto"/>
        <w:left w:val="none" w:sz="0" w:space="0" w:color="auto"/>
        <w:bottom w:val="none" w:sz="0" w:space="0" w:color="auto"/>
        <w:right w:val="none" w:sz="0" w:space="0" w:color="auto"/>
      </w:divBdr>
    </w:div>
    <w:div w:id="1469663813">
      <w:bodyDiv w:val="1"/>
      <w:marLeft w:val="0"/>
      <w:marRight w:val="0"/>
      <w:marTop w:val="0"/>
      <w:marBottom w:val="0"/>
      <w:divBdr>
        <w:top w:val="none" w:sz="0" w:space="0" w:color="auto"/>
        <w:left w:val="none" w:sz="0" w:space="0" w:color="auto"/>
        <w:bottom w:val="none" w:sz="0" w:space="0" w:color="auto"/>
        <w:right w:val="none" w:sz="0" w:space="0" w:color="auto"/>
      </w:divBdr>
    </w:div>
    <w:div w:id="1485271551">
      <w:bodyDiv w:val="1"/>
      <w:marLeft w:val="0"/>
      <w:marRight w:val="0"/>
      <w:marTop w:val="0"/>
      <w:marBottom w:val="0"/>
      <w:divBdr>
        <w:top w:val="none" w:sz="0" w:space="0" w:color="auto"/>
        <w:left w:val="none" w:sz="0" w:space="0" w:color="auto"/>
        <w:bottom w:val="none" w:sz="0" w:space="0" w:color="auto"/>
        <w:right w:val="none" w:sz="0" w:space="0" w:color="auto"/>
      </w:divBdr>
    </w:div>
    <w:div w:id="1793665326">
      <w:bodyDiv w:val="1"/>
      <w:marLeft w:val="0"/>
      <w:marRight w:val="0"/>
      <w:marTop w:val="0"/>
      <w:marBottom w:val="0"/>
      <w:divBdr>
        <w:top w:val="none" w:sz="0" w:space="0" w:color="auto"/>
        <w:left w:val="none" w:sz="0" w:space="0" w:color="auto"/>
        <w:bottom w:val="none" w:sz="0" w:space="0" w:color="auto"/>
        <w:right w:val="none" w:sz="0" w:space="0" w:color="auto"/>
      </w:divBdr>
    </w:div>
    <w:div w:id="1948004910">
      <w:bodyDiv w:val="1"/>
      <w:marLeft w:val="0"/>
      <w:marRight w:val="0"/>
      <w:marTop w:val="0"/>
      <w:marBottom w:val="0"/>
      <w:divBdr>
        <w:top w:val="none" w:sz="0" w:space="0" w:color="auto"/>
        <w:left w:val="none" w:sz="0" w:space="0" w:color="auto"/>
        <w:bottom w:val="none" w:sz="0" w:space="0" w:color="auto"/>
        <w:right w:val="none" w:sz="0" w:space="0" w:color="auto"/>
      </w:divBdr>
    </w:div>
    <w:div w:id="198778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mbie.govt.nz/immigration-and-tourism/tourism/tourism-recovery/tourism-communities-support-recovery-and-re-set-plan/the-three-business-initiativ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bie.govt.nz/immigration-and-tourism/tourism/tourism-recovery/tourism-communities-support-recovery-and-re-set-plan/the-three-business-initiatives/" TargetMode="External"/><Relationship Id="rId2" Type="http://schemas.openxmlformats.org/officeDocument/2006/relationships/customXml" Target="../customXml/item2.xml"/><Relationship Id="rId16" Type="http://schemas.openxmlformats.org/officeDocument/2006/relationships/hyperlink" Target="https://www.nzbn.govt.nz/get-an-nzb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bie.govt.nz/immigration-and-tourism/tourism/tourism-recovery/tourism-communities-support-recovery-and-re-set-plan/the-three-business-initiativ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estcoast.co.nz/business/business-support/tourism-recovery-re-set-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3F48382-1440-4336-90B3-8901C1DE204D}"/>
      </w:docPartPr>
      <w:docPartBody>
        <w:p w:rsidR="00FC59D9" w:rsidRDefault="00DE4493">
          <w:r w:rsidRPr="00D716A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6001DB6-A47E-453D-BAD1-6D338F8E1271}"/>
      </w:docPartPr>
      <w:docPartBody>
        <w:p w:rsidR="00652327" w:rsidRDefault="00CB682A">
          <w:r w:rsidRPr="003B2C17">
            <w:rPr>
              <w:rStyle w:val="PlaceholderText"/>
            </w:rPr>
            <w:t>Click or tap here to enter text.</w:t>
          </w:r>
        </w:p>
      </w:docPartBody>
    </w:docPart>
    <w:docPart>
      <w:docPartPr>
        <w:name w:val="765113497108453D84340B444CD66641"/>
        <w:category>
          <w:name w:val="General"/>
          <w:gallery w:val="placeholder"/>
        </w:category>
        <w:types>
          <w:type w:val="bbPlcHdr"/>
        </w:types>
        <w:behaviors>
          <w:behavior w:val="content"/>
        </w:behaviors>
        <w:guid w:val="{A6937FEA-B742-4D8A-A184-949B40624D6B}"/>
      </w:docPartPr>
      <w:docPartBody>
        <w:p w:rsidR="006766E9" w:rsidRDefault="00391F9F" w:rsidP="00391F9F">
          <w:pPr>
            <w:pStyle w:val="765113497108453D84340B444CD66641"/>
          </w:pPr>
          <w:r w:rsidRPr="00D716A0">
            <w:rPr>
              <w:rStyle w:val="PlaceholderText"/>
            </w:rPr>
            <w:t>Click or tap to enter a date.</w:t>
          </w:r>
        </w:p>
      </w:docPartBody>
    </w:docPart>
    <w:docPart>
      <w:docPartPr>
        <w:name w:val="FD39EB464A6846DFB16E55E68C6FCCE4"/>
        <w:category>
          <w:name w:val="General"/>
          <w:gallery w:val="placeholder"/>
        </w:category>
        <w:types>
          <w:type w:val="bbPlcHdr"/>
        </w:types>
        <w:behaviors>
          <w:behavior w:val="content"/>
        </w:behaviors>
        <w:guid w:val="{5D12E9A8-9DC4-4B9B-8564-7A0AFC9F73BF}"/>
      </w:docPartPr>
      <w:docPartBody>
        <w:p w:rsidR="006766E9" w:rsidRDefault="00391F9F" w:rsidP="00391F9F">
          <w:pPr>
            <w:pStyle w:val="FD39EB464A6846DFB16E55E68C6FCCE4"/>
          </w:pPr>
          <w:r w:rsidRPr="003B2C17">
            <w:rPr>
              <w:rStyle w:val="PlaceholderText"/>
            </w:rPr>
            <w:t>Click or tap here to enter text.</w:t>
          </w:r>
        </w:p>
      </w:docPartBody>
    </w:docPart>
    <w:docPart>
      <w:docPartPr>
        <w:name w:val="54462FDD09134155BB8E46E7C5D0AB04"/>
        <w:category>
          <w:name w:val="General"/>
          <w:gallery w:val="placeholder"/>
        </w:category>
        <w:types>
          <w:type w:val="bbPlcHdr"/>
        </w:types>
        <w:behaviors>
          <w:behavior w:val="content"/>
        </w:behaviors>
        <w:guid w:val="{EE1BD909-A8F1-4D5F-BE5C-DC021825FB51}"/>
      </w:docPartPr>
      <w:docPartBody>
        <w:p w:rsidR="006766E9" w:rsidRDefault="00391F9F" w:rsidP="00391F9F">
          <w:pPr>
            <w:pStyle w:val="54462FDD09134155BB8E46E7C5D0AB04"/>
          </w:pPr>
          <w:r w:rsidRPr="00D716A0">
            <w:rPr>
              <w:rStyle w:val="PlaceholderText"/>
            </w:rPr>
            <w:t>Click or tap to enter a date.</w:t>
          </w:r>
        </w:p>
      </w:docPartBody>
    </w:docPart>
    <w:docPart>
      <w:docPartPr>
        <w:name w:val="EFA55C30A3B641F99E3779415FA25D58"/>
        <w:category>
          <w:name w:val="General"/>
          <w:gallery w:val="placeholder"/>
        </w:category>
        <w:types>
          <w:type w:val="bbPlcHdr"/>
        </w:types>
        <w:behaviors>
          <w:behavior w:val="content"/>
        </w:behaviors>
        <w:guid w:val="{BF43DD34-90BE-45F2-B000-230F27B09284}"/>
      </w:docPartPr>
      <w:docPartBody>
        <w:p w:rsidR="00F26FCC" w:rsidRDefault="00F26FCC" w:rsidP="00F26FCC">
          <w:pPr>
            <w:pStyle w:val="EFA55C30A3B641F99E3779415FA25D58"/>
          </w:pPr>
          <w:r w:rsidRPr="00D716A0">
            <w:rPr>
              <w:rStyle w:val="PlaceholderText"/>
            </w:rPr>
            <w:t>Choose an item.</w:t>
          </w:r>
        </w:p>
      </w:docPartBody>
    </w:docPart>
    <w:docPart>
      <w:docPartPr>
        <w:name w:val="252E61D493854E07AA863ACA3A8747EF"/>
        <w:category>
          <w:name w:val="General"/>
          <w:gallery w:val="placeholder"/>
        </w:category>
        <w:types>
          <w:type w:val="bbPlcHdr"/>
        </w:types>
        <w:behaviors>
          <w:behavior w:val="content"/>
        </w:behaviors>
        <w:guid w:val="{2B784C0F-0BDE-4E54-AFAB-06617A6A1FB5}"/>
      </w:docPartPr>
      <w:docPartBody>
        <w:p w:rsidR="00D850AB" w:rsidRDefault="00EB420E" w:rsidP="00EB420E">
          <w:pPr>
            <w:pStyle w:val="252E61D493854E07AA863ACA3A8747EF"/>
          </w:pPr>
          <w:r w:rsidRPr="003B2C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533"/>
    <w:rsid w:val="00010B45"/>
    <w:rsid w:val="00037CAB"/>
    <w:rsid w:val="00050475"/>
    <w:rsid w:val="00052B48"/>
    <w:rsid w:val="000903F6"/>
    <w:rsid w:val="000B4CF7"/>
    <w:rsid w:val="000D4D14"/>
    <w:rsid w:val="00110533"/>
    <w:rsid w:val="001B70F8"/>
    <w:rsid w:val="001C79BA"/>
    <w:rsid w:val="00227F60"/>
    <w:rsid w:val="00245DC7"/>
    <w:rsid w:val="002674DA"/>
    <w:rsid w:val="002C1BC3"/>
    <w:rsid w:val="00302693"/>
    <w:rsid w:val="00323519"/>
    <w:rsid w:val="00345DC4"/>
    <w:rsid w:val="00360592"/>
    <w:rsid w:val="00381244"/>
    <w:rsid w:val="00387AA4"/>
    <w:rsid w:val="00391F9F"/>
    <w:rsid w:val="00400D6C"/>
    <w:rsid w:val="004B139A"/>
    <w:rsid w:val="004F4EB6"/>
    <w:rsid w:val="00517A6A"/>
    <w:rsid w:val="005454C1"/>
    <w:rsid w:val="00613983"/>
    <w:rsid w:val="00641C2E"/>
    <w:rsid w:val="00645B24"/>
    <w:rsid w:val="00652327"/>
    <w:rsid w:val="006766E9"/>
    <w:rsid w:val="006840F5"/>
    <w:rsid w:val="006C13DC"/>
    <w:rsid w:val="008E6E84"/>
    <w:rsid w:val="009146A1"/>
    <w:rsid w:val="009219CE"/>
    <w:rsid w:val="00927636"/>
    <w:rsid w:val="00973588"/>
    <w:rsid w:val="009E321B"/>
    <w:rsid w:val="00A06B5C"/>
    <w:rsid w:val="00A62F0F"/>
    <w:rsid w:val="00B6469B"/>
    <w:rsid w:val="00B752D7"/>
    <w:rsid w:val="00BD70F0"/>
    <w:rsid w:val="00C563E7"/>
    <w:rsid w:val="00C82979"/>
    <w:rsid w:val="00CB682A"/>
    <w:rsid w:val="00D41729"/>
    <w:rsid w:val="00D850AB"/>
    <w:rsid w:val="00D95F27"/>
    <w:rsid w:val="00DC3D10"/>
    <w:rsid w:val="00DE4493"/>
    <w:rsid w:val="00DF5D8B"/>
    <w:rsid w:val="00EA2FB9"/>
    <w:rsid w:val="00EB420E"/>
    <w:rsid w:val="00ED0F77"/>
    <w:rsid w:val="00F24D61"/>
    <w:rsid w:val="00F26FCC"/>
    <w:rsid w:val="00FA3595"/>
    <w:rsid w:val="00FB099F"/>
    <w:rsid w:val="00FC59D9"/>
    <w:rsid w:val="00FD7E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20E"/>
    <w:rPr>
      <w:color w:val="808080"/>
    </w:rPr>
  </w:style>
  <w:style w:type="paragraph" w:customStyle="1" w:styleId="765113497108453D84340B444CD66641">
    <w:name w:val="765113497108453D84340B444CD66641"/>
    <w:rsid w:val="00391F9F"/>
  </w:style>
  <w:style w:type="paragraph" w:customStyle="1" w:styleId="FD39EB464A6846DFB16E55E68C6FCCE4">
    <w:name w:val="FD39EB464A6846DFB16E55E68C6FCCE4"/>
    <w:rsid w:val="00391F9F"/>
  </w:style>
  <w:style w:type="paragraph" w:customStyle="1" w:styleId="54462FDD09134155BB8E46E7C5D0AB04">
    <w:name w:val="54462FDD09134155BB8E46E7C5D0AB04"/>
    <w:rsid w:val="00391F9F"/>
  </w:style>
  <w:style w:type="paragraph" w:customStyle="1" w:styleId="EFA55C30A3B641F99E3779415FA25D58">
    <w:name w:val="EFA55C30A3B641F99E3779415FA25D58"/>
    <w:rsid w:val="00F26FCC"/>
  </w:style>
  <w:style w:type="paragraph" w:customStyle="1" w:styleId="252E61D493854E07AA863ACA3A8747EF">
    <w:name w:val="252E61D493854E07AA863ACA3A8747EF"/>
    <w:rsid w:val="00EB4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7E6490B11682A4D8A8AB505B1BFD355" ma:contentTypeVersion="6" ma:contentTypeDescription="Create a new document." ma:contentTypeScope="" ma:versionID="4a58f10a6bdbe80d01ed8e681d1683d8">
  <xsd:schema xmlns:xsd="http://www.w3.org/2001/XMLSchema" xmlns:xs="http://www.w3.org/2001/XMLSchema" xmlns:p="http://schemas.microsoft.com/office/2006/metadata/properties" xmlns:ns2="08c0c53f-3a03-4b3c-89a5-17c3fa06c2e7" xmlns:ns3="22b51895-067d-4fe7-a602-d02a12d65c51" targetNamespace="http://schemas.microsoft.com/office/2006/metadata/properties" ma:root="true" ma:fieldsID="1ecea60d4add9dd5c7b65f1071d8e0e3" ns2:_="" ns3:_="">
    <xsd:import namespace="08c0c53f-3a03-4b3c-89a5-17c3fa06c2e7"/>
    <xsd:import namespace="22b51895-067d-4fe7-a602-d02a12d65c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0c53f-3a03-4b3c-89a5-17c3fa06c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51895-067d-4fe7-a602-d02a12d65c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56692-2992-4B0C-BD2C-7EE4F7A4EA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EE4085-25A6-4E01-AD43-D799C1F2DD7D}">
  <ds:schemaRefs>
    <ds:schemaRef ds:uri="http://schemas.openxmlformats.org/officeDocument/2006/bibliography"/>
  </ds:schemaRefs>
</ds:datastoreItem>
</file>

<file path=customXml/itemProps3.xml><?xml version="1.0" encoding="utf-8"?>
<ds:datastoreItem xmlns:ds="http://schemas.openxmlformats.org/officeDocument/2006/customXml" ds:itemID="{A0B48B6F-8B83-42AD-A9A7-A1145DE6C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0c53f-3a03-4b3c-89a5-17c3fa06c2e7"/>
    <ds:schemaRef ds:uri="22b51895-067d-4fe7-a602-d02a12d65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88D90-A07F-454A-AA35-3289D2D054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3451</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23079</CharactersWithSpaces>
  <SharedDoc>false</SharedDoc>
  <HLinks>
    <vt:vector size="30" baseType="variant">
      <vt:variant>
        <vt:i4>3080314</vt:i4>
      </vt:variant>
      <vt:variant>
        <vt:i4>12</vt:i4>
      </vt:variant>
      <vt:variant>
        <vt:i4>0</vt:i4>
      </vt:variant>
      <vt:variant>
        <vt:i4>5</vt:i4>
      </vt:variant>
      <vt:variant>
        <vt:lpwstr>https://westcoast.co.nz/business/business-support/tourism-recovery-re-set-plan/</vt:lpwstr>
      </vt:variant>
      <vt:variant>
        <vt:lpwstr/>
      </vt:variant>
      <vt:variant>
        <vt:i4>7405603</vt:i4>
      </vt:variant>
      <vt:variant>
        <vt:i4>9</vt:i4>
      </vt:variant>
      <vt:variant>
        <vt:i4>0</vt:i4>
      </vt:variant>
      <vt:variant>
        <vt:i4>5</vt:i4>
      </vt:variant>
      <vt:variant>
        <vt:lpwstr>https://www.mbie.govt.nz/immigration-and-tourism/tourism/tourism-recovery/tourism-communities-support-recovery-and-re-set-plan/the-three-business-initiatives/</vt:lpwstr>
      </vt:variant>
      <vt:variant>
        <vt:lpwstr/>
      </vt:variant>
      <vt:variant>
        <vt:i4>7405603</vt:i4>
      </vt:variant>
      <vt:variant>
        <vt:i4>6</vt:i4>
      </vt:variant>
      <vt:variant>
        <vt:i4>0</vt:i4>
      </vt:variant>
      <vt:variant>
        <vt:i4>5</vt:i4>
      </vt:variant>
      <vt:variant>
        <vt:lpwstr>https://www.mbie.govt.nz/immigration-and-tourism/tourism/tourism-recovery/tourism-communities-support-recovery-and-re-set-plan/the-three-business-initiatives/</vt:lpwstr>
      </vt:variant>
      <vt:variant>
        <vt:lpwstr/>
      </vt:variant>
      <vt:variant>
        <vt:i4>5373970</vt:i4>
      </vt:variant>
      <vt:variant>
        <vt:i4>3</vt:i4>
      </vt:variant>
      <vt:variant>
        <vt:i4>0</vt:i4>
      </vt:variant>
      <vt:variant>
        <vt:i4>5</vt:i4>
      </vt:variant>
      <vt:variant>
        <vt:lpwstr>https://www.nzbn.govt.nz/get-an-nzbn/</vt:lpwstr>
      </vt:variant>
      <vt:variant>
        <vt:lpwstr/>
      </vt:variant>
      <vt:variant>
        <vt:i4>7405603</vt:i4>
      </vt:variant>
      <vt:variant>
        <vt:i4>0</vt:i4>
      </vt:variant>
      <vt:variant>
        <vt:i4>0</vt:i4>
      </vt:variant>
      <vt:variant>
        <vt:i4>5</vt:i4>
      </vt:variant>
      <vt:variant>
        <vt:lpwstr>https://www.mbie.govt.nz/immigration-and-tourism/tourism/tourism-recovery/tourism-communities-support-recovery-and-re-set-plan/the-three-business-initiatives/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Rochelle.Tait@mbie.govt.nz</dc:creator>
  <cp:lastModifiedBy>Fiona Hill</cp:lastModifiedBy>
  <cp:revision>2</cp:revision>
  <cp:lastPrinted>2021-08-03T21:27:00Z</cp:lastPrinted>
  <dcterms:created xsi:type="dcterms:W3CDTF">2022-04-01T01:58:00Z</dcterms:created>
  <dcterms:modified xsi:type="dcterms:W3CDTF">2022-04-01T01:58:00Z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0x010100A7E6490B11682A4D8A8AB505B1BFD355</vt:lpwstr>
  </property>
</Properties>
</file>